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0EC" w:rsidRPr="00AC20EC" w:rsidRDefault="00C56EC6" w:rsidP="00AC20EC">
      <w:pPr>
        <w:shd w:val="clear" w:color="auto" w:fill="FFFFFF"/>
        <w:spacing w:after="0" w:line="525" w:lineRule="atLeast"/>
        <w:jc w:val="center"/>
        <w:outlineLvl w:val="2"/>
        <w:rPr>
          <w:rFonts w:ascii="Georgia" w:eastAsia="Times New Roman" w:hAnsi="Georgia" w:cs="Times New Roman"/>
          <w:b/>
          <w:bCs/>
          <w:color w:val="000000"/>
          <w:sz w:val="27"/>
          <w:szCs w:val="27"/>
          <w:lang w:eastAsia="ru-RU"/>
        </w:rPr>
      </w:pPr>
      <w:r>
        <w:rPr>
          <w:rFonts w:ascii="Georgia" w:eastAsia="Times New Roman" w:hAnsi="Georgia" w:cs="Times New Roman"/>
          <w:b/>
          <w:bCs/>
          <w:noProof/>
          <w:color w:val="000000"/>
          <w:sz w:val="27"/>
          <w:szCs w:val="27"/>
          <w:lang w:eastAsia="ru-RU"/>
        </w:rPr>
        <w:drawing>
          <wp:inline distT="0" distB="0" distL="0" distR="0">
            <wp:extent cx="5940425" cy="81768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договор.jpg"/>
                    <pic:cNvPicPr/>
                  </pic:nvPicPr>
                  <pic:blipFill>
                    <a:blip r:embed="rId6">
                      <a:extLst>
                        <a:ext uri="{28A0092B-C50C-407E-A947-70E740481C1C}">
                          <a14:useLocalDpi xmlns:a14="http://schemas.microsoft.com/office/drawing/2010/main" val="0"/>
                        </a:ext>
                      </a:extLst>
                    </a:blip>
                    <a:stretch>
                      <a:fillRect/>
                    </a:stretch>
                  </pic:blipFill>
                  <pic:spPr>
                    <a:xfrm>
                      <a:off x="0" y="0"/>
                      <a:ext cx="5940425" cy="8176895"/>
                    </a:xfrm>
                    <a:prstGeom prst="rect">
                      <a:avLst/>
                    </a:prstGeom>
                  </pic:spPr>
                </pic:pic>
              </a:graphicData>
            </a:graphic>
          </wp:inline>
        </w:drawing>
      </w:r>
      <w:r w:rsidRPr="00AC20EC">
        <w:rPr>
          <w:rFonts w:ascii="Georgia" w:eastAsia="Times New Roman" w:hAnsi="Georgia" w:cs="Times New Roman"/>
          <w:b/>
          <w:bCs/>
          <w:color w:val="000000"/>
          <w:sz w:val="27"/>
          <w:szCs w:val="27"/>
          <w:lang w:eastAsia="ru-RU"/>
        </w:rPr>
        <w:t xml:space="preserve"> </w:t>
      </w:r>
    </w:p>
    <w:tbl>
      <w:tblPr>
        <w:tblW w:w="0" w:type="auto"/>
        <w:tblInd w:w="-284" w:type="dxa"/>
        <w:shd w:val="clear" w:color="auto" w:fill="FFFFFF"/>
        <w:tblCellMar>
          <w:left w:w="0" w:type="dxa"/>
          <w:right w:w="0" w:type="dxa"/>
        </w:tblCellMar>
        <w:tblLook w:val="04A0" w:firstRow="1" w:lastRow="0" w:firstColumn="1" w:lastColumn="0" w:noHBand="0" w:noVBand="1"/>
      </w:tblPr>
      <w:tblGrid>
        <w:gridCol w:w="9355"/>
      </w:tblGrid>
      <w:tr w:rsidR="00AC20EC" w:rsidRPr="00AC20EC" w:rsidTr="00AC20EC">
        <w:tc>
          <w:tcPr>
            <w:tcW w:w="9355" w:type="dxa"/>
            <w:shd w:val="clear" w:color="auto" w:fill="FFFFFF"/>
            <w:hideMark/>
          </w:tcPr>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p>
          <w:p w:rsidR="00C56EC6" w:rsidRDefault="00C56EC6" w:rsidP="00AC20EC">
            <w:pPr>
              <w:spacing w:after="75" w:line="330" w:lineRule="atLeast"/>
              <w:jc w:val="center"/>
              <w:rPr>
                <w:rFonts w:ascii="Georgia" w:eastAsia="Times New Roman" w:hAnsi="Georgia" w:cs="Times New Roman"/>
                <w:b/>
                <w:bCs/>
                <w:color w:val="333333"/>
                <w:sz w:val="26"/>
                <w:szCs w:val="26"/>
                <w:lang w:eastAsia="ru-RU"/>
              </w:rPr>
            </w:pPr>
          </w:p>
          <w:p w:rsidR="00C56EC6" w:rsidRDefault="00C56EC6" w:rsidP="00AC20EC">
            <w:pPr>
              <w:spacing w:after="75" w:line="330" w:lineRule="atLeast"/>
              <w:jc w:val="center"/>
              <w:rPr>
                <w:rFonts w:ascii="Georgia" w:eastAsia="Times New Roman" w:hAnsi="Georgia" w:cs="Times New Roman"/>
                <w:b/>
                <w:bCs/>
                <w:color w:val="333333"/>
                <w:sz w:val="26"/>
                <w:szCs w:val="26"/>
                <w:lang w:eastAsia="ru-RU"/>
              </w:rPr>
            </w:pPr>
          </w:p>
          <w:p w:rsidR="00C56EC6" w:rsidRDefault="00C56EC6" w:rsidP="00AC20EC">
            <w:pPr>
              <w:spacing w:after="75" w:line="330" w:lineRule="atLeast"/>
              <w:jc w:val="center"/>
              <w:rPr>
                <w:rFonts w:ascii="Georgia" w:eastAsia="Times New Roman" w:hAnsi="Georgia" w:cs="Times New Roman"/>
                <w:b/>
                <w:bCs/>
                <w:color w:val="333333"/>
                <w:sz w:val="26"/>
                <w:szCs w:val="26"/>
                <w:lang w:eastAsia="ru-RU"/>
              </w:rPr>
            </w:pPr>
          </w:p>
          <w:p w:rsidR="00AC20EC" w:rsidRPr="00AC20EC" w:rsidRDefault="00AC20EC" w:rsidP="00AC20EC">
            <w:pPr>
              <w:spacing w:after="0" w:line="330" w:lineRule="atLeast"/>
              <w:jc w:val="both"/>
              <w:rPr>
                <w:rFonts w:ascii="Times New Roman" w:eastAsia="Times New Roman" w:hAnsi="Times New Roman" w:cs="Times New Roman"/>
                <w:sz w:val="24"/>
                <w:szCs w:val="24"/>
                <w:lang w:eastAsia="ru-RU"/>
              </w:rPr>
            </w:pPr>
            <w:bookmarkStart w:id="0" w:name="_GoBack"/>
            <w:bookmarkEnd w:id="0"/>
            <w:r w:rsidRPr="00AC20EC">
              <w:rPr>
                <w:rFonts w:ascii="Georgia" w:eastAsia="Times New Roman" w:hAnsi="Georgia" w:cs="Times New Roman"/>
                <w:color w:val="333333"/>
                <w:sz w:val="26"/>
                <w:szCs w:val="26"/>
                <w:lang w:eastAsia="ru-RU"/>
              </w:rPr>
              <w:lastRenderedPageBreak/>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w:t>
            </w:r>
          </w:p>
          <w:p w:rsidR="00AC20EC" w:rsidRPr="00AC20EC" w:rsidRDefault="00AC20EC" w:rsidP="00AC20EC">
            <w:pPr>
              <w:spacing w:after="0"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1.6. Настоящие  Правила утверждаются заведующим ДОУ, принимается Советом ДОУ на неопределенный срок.</w:t>
            </w:r>
          </w:p>
          <w:p w:rsidR="00AC20EC" w:rsidRPr="00AC20EC" w:rsidRDefault="00AC20EC" w:rsidP="00AC20EC">
            <w:pPr>
              <w:spacing w:after="0"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1.7. Настоящие правила являются локальным нормативным актом, регламентирующим деятельность ДОУ.</w:t>
            </w:r>
          </w:p>
          <w:p w:rsidR="00AC20EC" w:rsidRPr="00AC20EC" w:rsidRDefault="00AC20EC" w:rsidP="00AC20EC">
            <w:pPr>
              <w:spacing w:after="0"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1.8. Текст настоящих Правил размещается на официальном сайте ДОУ в сети интернет.</w:t>
            </w:r>
          </w:p>
          <w:p w:rsidR="00AC20EC" w:rsidRPr="00AC20EC" w:rsidRDefault="00AC20EC" w:rsidP="00AC20EC">
            <w:pPr>
              <w:spacing w:after="0" w:line="330" w:lineRule="atLeast"/>
              <w:jc w:val="both"/>
              <w:rPr>
                <w:rFonts w:ascii="Times New Roman" w:eastAsia="Times New Roman" w:hAnsi="Times New Roman" w:cs="Times New Roman"/>
                <w:sz w:val="24"/>
                <w:szCs w:val="24"/>
                <w:lang w:eastAsia="ru-RU"/>
              </w:rPr>
            </w:pPr>
          </w:p>
          <w:p w:rsidR="00AC20EC" w:rsidRPr="00AC20EC" w:rsidRDefault="00AC20EC" w:rsidP="00AC20EC">
            <w:pPr>
              <w:spacing w:after="0"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b/>
                <w:bCs/>
                <w:color w:val="333333"/>
                <w:sz w:val="26"/>
                <w:szCs w:val="26"/>
                <w:lang w:eastAsia="ru-RU"/>
              </w:rPr>
              <w:t>2. Режим работы ДОУ</w:t>
            </w:r>
          </w:p>
          <w:p w:rsidR="00AC20EC" w:rsidRPr="00AC20EC" w:rsidRDefault="00AC20EC" w:rsidP="00AC20EC">
            <w:pPr>
              <w:spacing w:after="0"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2.1. Режим работы ДОУ и длительность пребывания в нем детей определяется Уставом учреждения.</w:t>
            </w:r>
          </w:p>
          <w:p w:rsidR="00AC20EC" w:rsidRPr="00AC20EC" w:rsidRDefault="00AC20EC" w:rsidP="00AC20EC">
            <w:pPr>
              <w:spacing w:after="0"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2.2. ДОУ работает с 7.00 ч. До 19.00 часов.</w:t>
            </w:r>
          </w:p>
          <w:p w:rsidR="00AC20EC" w:rsidRPr="00AC20EC" w:rsidRDefault="00AC20EC" w:rsidP="00AC20EC">
            <w:pPr>
              <w:spacing w:after="0"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2.3. Группы функционируют в режиме 5-ти дневной рабочей недели.</w:t>
            </w:r>
          </w:p>
          <w:p w:rsidR="00AC20EC" w:rsidRPr="00AC20EC" w:rsidRDefault="00AC20EC" w:rsidP="00AC20EC">
            <w:pPr>
              <w:spacing w:after="0"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2.4. ДОУ имеет право объединять группы в случае необходимости в летний период (в связи с низкой наполняемостью групп, отпуском родителей).</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b/>
                <w:bCs/>
                <w:color w:val="333333"/>
                <w:sz w:val="26"/>
                <w:szCs w:val="26"/>
                <w:lang w:eastAsia="ru-RU"/>
              </w:rPr>
              <w:t>3. Здоровье ребенка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3.1. Во время утреннего приема не принимаются дети с явными признаками заболевания: сыпь, сильный кашель, насморк, температура.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медицинского изолятора ДОУ.</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3.4. Администрация ДОУ оставляет за собой право принимать решение о переводе ребенка в изолятор ДОУ в связи с появлением внешних признаков заболевания. Состояние здоровья ребенка определяет по внешним признакам воспитатель и медицинская сестра.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3.5.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и медсестру, предъявить в данном случае справку или иное медицинское заключение.</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3.6.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xml:space="preserve">3.7. Медицинский работник ДОУ осуществляет контроль приема детей. </w:t>
            </w:r>
            <w:r w:rsidRPr="00AC20EC">
              <w:rPr>
                <w:rFonts w:ascii="Georgia" w:eastAsia="Times New Roman" w:hAnsi="Georgia" w:cs="Times New Roman"/>
                <w:color w:val="333333"/>
                <w:sz w:val="26"/>
                <w:szCs w:val="26"/>
                <w:lang w:eastAsia="ru-RU"/>
              </w:rPr>
              <w:lastRenderedPageBreak/>
              <w:t>Выявленные больные дети или дети с подозрением на заболевание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 с согласия родителя (законного представителя).</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xml:space="preserve">3.8. Родители (законные представители) обязаны приводить ребенка в ДОУ </w:t>
            </w:r>
            <w:proofErr w:type="gramStart"/>
            <w:r w:rsidRPr="00AC20EC">
              <w:rPr>
                <w:rFonts w:ascii="Georgia" w:eastAsia="Times New Roman" w:hAnsi="Georgia" w:cs="Times New Roman"/>
                <w:color w:val="333333"/>
                <w:sz w:val="26"/>
                <w:szCs w:val="26"/>
                <w:lang w:eastAsia="ru-RU"/>
              </w:rPr>
              <w:t>здоровым</w:t>
            </w:r>
            <w:proofErr w:type="gramEnd"/>
            <w:r w:rsidRPr="00AC20EC">
              <w:rPr>
                <w:rFonts w:ascii="Georgia" w:eastAsia="Times New Roman" w:hAnsi="Georgia" w:cs="Times New Roman"/>
                <w:color w:val="333333"/>
                <w:sz w:val="26"/>
                <w:szCs w:val="26"/>
                <w:lang w:eastAsia="ru-RU"/>
              </w:rPr>
              <w:t xml:space="preserve"> и информировать воспитателей о каких-либо изменениях, произошедших в состоянии здоровья ребенка дома.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xml:space="preserve">3.10. </w:t>
            </w:r>
            <w:proofErr w:type="gramStart"/>
            <w:r w:rsidRPr="00AC20EC">
              <w:rPr>
                <w:rFonts w:ascii="Georgia" w:eastAsia="Times New Roman" w:hAnsi="Georgia" w:cs="Times New Roman"/>
                <w:color w:val="333333"/>
                <w:sz w:val="26"/>
                <w:szCs w:val="26"/>
                <w:lang w:eastAsia="ru-RU"/>
              </w:rPr>
              <w:t>О невозможности прихода ребенка по болезни или другой уважительной причине необходимо обязательно сообщить в ДОУ по телефону:</w:t>
            </w:r>
            <w:r w:rsidR="000368C9">
              <w:rPr>
                <w:rFonts w:ascii="Georgia" w:eastAsia="Times New Roman" w:hAnsi="Georgia" w:cs="Times New Roman"/>
                <w:color w:val="000000"/>
                <w:sz w:val="26"/>
                <w:lang w:eastAsia="ru-RU"/>
              </w:rPr>
              <w:t xml:space="preserve"> 62 08 36</w:t>
            </w:r>
            <w:r w:rsidRPr="00AC20EC">
              <w:rPr>
                <w:rFonts w:ascii="Georgia" w:eastAsia="Times New Roman" w:hAnsi="Georgia" w:cs="Times New Roman"/>
                <w:color w:val="333333"/>
                <w:sz w:val="26"/>
                <w:lang w:eastAsia="ru-RU"/>
              </w:rPr>
              <w:t> </w:t>
            </w:r>
            <w:r w:rsidRPr="00AC20EC">
              <w:rPr>
                <w:rFonts w:ascii="Georgia" w:eastAsia="Times New Roman" w:hAnsi="Georgia" w:cs="Times New Roman"/>
                <w:color w:val="333333"/>
                <w:sz w:val="26"/>
                <w:szCs w:val="26"/>
                <w:lang w:eastAsia="ru-RU"/>
              </w:rPr>
              <w:t>. Ребенок, не посещающий детский сад более пяти дней (за исключением выходных и праздничных дней), должен иметь справку от врача с данными о состоянии здоровья ребенка с указанием диагноза, длительности заболевания, сведений об отсутствии контакта с инфекционными больными.</w:t>
            </w:r>
            <w:proofErr w:type="gramEnd"/>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3.11.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b/>
                <w:bCs/>
                <w:color w:val="333333"/>
                <w:sz w:val="26"/>
                <w:szCs w:val="26"/>
                <w:lang w:eastAsia="ru-RU"/>
              </w:rPr>
              <w:t>4. Одежда и гигиена воспитанника</w:t>
            </w:r>
          </w:p>
          <w:p w:rsidR="00AC20EC" w:rsidRPr="00AC20EC" w:rsidRDefault="00AC20EC" w:rsidP="00AC20EC">
            <w:pPr>
              <w:spacing w:after="27"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4.1. Перед тем как вести ребенка в детский сад необходимо проверить, соответствует ли его одежда времени года и температуре воздуха.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4.2. В правильно подобранной одежде ребенок свободно двигается и меньше утомляется.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комбинезонов.</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4.3. Родители (законные представители) обязаны приводить ребенка в ДОУ в чистой одежде (без посторонних запахов – духи, табак, запах несвежести, нестиранного белья). Если одежда воспитанника с загрязнениями, воспитатель вправе сделать замечание родителю (законному представителю) и потребовать надлежащего ухода за одеждой ребенка.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4.4. В группе у воспитанника должна быть сменная обувь с фиксированной пяткой (рекомендуется исключить обувь с черной подошвой, оставляющую черные полосы на полу). Желательно, чтобы ребенок мог снять и надеть её самостоятельно.</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4.5. В ДОУ у ребенка есть специальное место для хранения одежды, которое поддерживает в порядке родитель (законный представитель).</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xml:space="preserve">4.6. У ребенка должна быть расческа и личные гигиенические салфетки (носовой платок). Носовой платок необходим как в помещении, так и на </w:t>
            </w:r>
            <w:r w:rsidRPr="00AC20EC">
              <w:rPr>
                <w:rFonts w:ascii="Georgia" w:eastAsia="Times New Roman" w:hAnsi="Georgia" w:cs="Times New Roman"/>
                <w:color w:val="333333"/>
                <w:sz w:val="26"/>
                <w:szCs w:val="26"/>
                <w:lang w:eastAsia="ru-RU"/>
              </w:rPr>
              <w:lastRenderedPageBreak/>
              <w:t>прогулке.</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4.7. Для активной двигательной деятельности воспитаннику необходима специальная спортивная форма (футболка, шорты, чешки).</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4.8. Для пребывания на улице приветствуется одежда, которая не мешает активному движению ребенка, легко просушивается и которую воспитанник вправе испачкать.</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4.9. Зимой и в мокрую погоду рекомендуется, чтобы у ребенка были запасные сухие варежки и одежда.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4.10. У ребенка в шкафчике обязательно должен быть комплект сухой одежды для смены в отдельном мешочке.</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4.11. В шкафу у ребенка должен быть пакет для загрязнённой одежды.</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4.14. В летний период на прогулке необходима легкая шапочка или панама, которая будет защищать ребенка от солнца.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b/>
                <w:bCs/>
                <w:color w:val="333333"/>
                <w:sz w:val="26"/>
                <w:szCs w:val="26"/>
                <w:lang w:eastAsia="ru-RU"/>
              </w:rPr>
              <w:t>5. Режим образовательного процесса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5.1.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5.2. Организация воспитательно-образовательного процесса в ДОУ соответствует требованиям СанПиН 2.4.1.3049-13</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5.3. Спорные и конфликтные ситуации нужно разрешать только в отсутствии детей.</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5.4.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5.5. Родители обязаны не нарушать основные режимные моменты ДОУ и приводить ребенка в группу не позднее 8-00.</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5.6. Родители (законные представители) обязаны забрать ребенка из ДОУ до 19.00 ч. Если родители (законные представители) не могут лично забрать ребенка из ДОУ, то требуется заранее оповестить об этом администрацию детского сада и сообщить воспитателю, кто будет забирать ребенка из тех лиц, на которых предоставлены личные заявления родителей (законных представителей).</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5.7.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lastRenderedPageBreak/>
              <w:t>5.8.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(в теплый период года).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5.9. Не рекомендуется одевать ребенку золотые и серебряные украшения, давать с собой дорогостоящие игрушки, мобильные телефоны, а также игрушки, имитирующие оружие.</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5.10. В группе детям не разрешается бить и обижать друг друга, брать без разрешения личные вещи; портить и ломать результаты труда других детей.</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5.11. Приветствуется активное участие родителей в жизни группы:</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участие в праздниках и развлечениях, родительских собраниях;</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сопровождение детей на прогулках, экскурсиях за пределами детского сада;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работа в родительском комитете группы или детского сада;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b/>
                <w:bCs/>
                <w:color w:val="333333"/>
                <w:sz w:val="26"/>
                <w:szCs w:val="26"/>
                <w:lang w:eastAsia="ru-RU"/>
              </w:rPr>
              <w:t>6. Организация питания</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6.1. ДОУ обеспечивает гарантированное сбалансированное питание воспитанников в соответствии с их возрастом и временем пребывания в ДОУ по нормам, утвержденным СанПиН 2.4.1.3049-13. Организация питания воспитанников в ДОУ возлагается на ДОУ и осуществляется его штатным персоналом.</w:t>
            </w:r>
          </w:p>
          <w:p w:rsidR="00402631" w:rsidRDefault="00AC20EC" w:rsidP="00AC20EC">
            <w:pPr>
              <w:spacing w:after="75" w:line="330" w:lineRule="atLeast"/>
              <w:jc w:val="both"/>
              <w:rPr>
                <w:rFonts w:ascii="Georgia" w:eastAsia="Times New Roman" w:hAnsi="Georgia" w:cs="Times New Roman"/>
                <w:color w:val="333333"/>
                <w:sz w:val="26"/>
                <w:szCs w:val="26"/>
                <w:lang w:eastAsia="ru-RU"/>
              </w:rPr>
            </w:pPr>
            <w:r w:rsidRPr="00AC20EC">
              <w:rPr>
                <w:rFonts w:ascii="Georgia" w:eastAsia="Times New Roman" w:hAnsi="Georgia" w:cs="Times New Roman"/>
                <w:color w:val="333333"/>
                <w:sz w:val="26"/>
                <w:szCs w:val="26"/>
                <w:lang w:eastAsia="ru-RU"/>
              </w:rPr>
              <w:t xml:space="preserve">6.2. Режим и кратность питания воспитанников устанавливается в соответствии с длительностью их пребывания в ДОУ. </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6.3.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воспитанников дошкольного возраста и утвержденного заведующим ДОУ.</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6.4. Родители (законные представители) могут получить информацию об ассортименте питания воспитанника на специальных стендах, а также на сайте ДОУ.</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6.5. Круглогодично, медицинским работником осуществляется С-витаминизация третьего блюда (компот, кисель и т.п.).</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6.6.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старшую медицинскую сестру</w:t>
            </w:r>
            <w:r w:rsidRPr="00AC20EC">
              <w:rPr>
                <w:rFonts w:ascii="Georgia" w:eastAsia="Times New Roman" w:hAnsi="Georgia" w:cs="Times New Roman"/>
                <w:color w:val="333333"/>
                <w:sz w:val="26"/>
                <w:lang w:eastAsia="ru-RU"/>
              </w:rPr>
              <w:t> </w:t>
            </w:r>
            <w:r w:rsidRPr="00AC20EC">
              <w:rPr>
                <w:rFonts w:ascii="Georgia" w:eastAsia="Times New Roman" w:hAnsi="Georgia" w:cs="Times New Roman"/>
                <w:color w:val="333333"/>
                <w:sz w:val="26"/>
                <w:szCs w:val="26"/>
                <w:lang w:eastAsia="ru-RU"/>
              </w:rPr>
              <w:t> ДОУ.</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b/>
                <w:bCs/>
                <w:color w:val="333333"/>
                <w:sz w:val="26"/>
                <w:szCs w:val="26"/>
                <w:lang w:eastAsia="ru-RU"/>
              </w:rPr>
              <w:t>7. Обеспечение безопасности</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lastRenderedPageBreak/>
              <w:t>7.1. Родители должны своевременно сообщать об изменении номера телефона, места жительства и места работы.</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7.2. Для обеспечения безопасности своего ребенка родитель (законный представитель) передает ребенка только лично в руки воспитателя.</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7.3.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7.4. Воспитателям категорически запрещается отдавать ребенка лицам в нетрезвом состоянии; лицам, не достигшим 18-летнего возраста или имеющим отклонения в состоянии здоровья, затрудняющие уход за ребенком; отпускать одних детей по просьбе родителей, отдавать незнакомым лицам.</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7.5. Посторонним лицам запрещено находиться в помещении детского сада и на территории без разрешения администрации.</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7.6. Запрещается въезд на территорию ДОУ на своем личном автомобиле.</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7.7. Не давать ребенку в ДОУ жевательную резинку, конфеты, чипсы, сухарики.</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7.8. Следить за тем, чтобы у ребенка в карманах не было острых, колющих и режущих предметов.</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7.9. В помещении и на территории ДОУ запрещено курение.</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b/>
                <w:bCs/>
                <w:color w:val="333333"/>
                <w:sz w:val="26"/>
                <w:szCs w:val="26"/>
                <w:lang w:eastAsia="ru-RU"/>
              </w:rPr>
              <w:t>8. Права воспитанников ДОУ</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8.1.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xml:space="preserve">8.2. </w:t>
            </w:r>
            <w:proofErr w:type="gramStart"/>
            <w:r w:rsidRPr="00AC20EC">
              <w:rPr>
                <w:rFonts w:ascii="Georgia" w:eastAsia="Times New Roman" w:hAnsi="Georgia" w:cs="Times New Roman"/>
                <w:color w:val="333333"/>
                <w:sz w:val="26"/>
                <w:szCs w:val="26"/>
                <w:lang w:eastAsia="ru-RU"/>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AC20EC">
              <w:rPr>
                <w:rFonts w:ascii="Georgia" w:eastAsia="Times New Roman" w:hAnsi="Georgia" w:cs="Times New Roman"/>
                <w:color w:val="333333"/>
                <w:sz w:val="26"/>
                <w:szCs w:val="26"/>
                <w:lang w:eastAsia="ru-RU"/>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xml:space="preserve">8.3. Воспитанники ДОУ имеют право на развитие своих творческих способностей и интересов, участие в конкурсах, выставках, смотрах, </w:t>
            </w:r>
            <w:r w:rsidRPr="00AC20EC">
              <w:rPr>
                <w:rFonts w:ascii="Georgia" w:eastAsia="Times New Roman" w:hAnsi="Georgia" w:cs="Times New Roman"/>
                <w:color w:val="333333"/>
                <w:sz w:val="26"/>
                <w:szCs w:val="26"/>
                <w:lang w:eastAsia="ru-RU"/>
              </w:rPr>
              <w:lastRenderedPageBreak/>
              <w:t>физкультурных мероприятиях и других массовых мероприятиях.</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8.4.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8.5.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оказание первичной медико-санитарной помощи в порядке, установленном законодательством в сфере охраны здоровья;</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организацию питания;</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определение оптимальной образовательной нагрузки режима непосредственно образовательной деятельности;</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пропаганду и обучение навыкам здорового образа жизни, требованиям охраны труда;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обеспечение безопасности воспитанников во время пребывания в ДОУ;</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профилактику несчастных случаев с воспитанниками во время пребывания в ДОУ;</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проведение санитарно-противоэпидемических и профилактических мероприятий.</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8.6. Организацию оказания первичной медико-санитарной помощи воспитанникам ДОУ осуществляет медицинская сестра.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8.7. ДОУ, при реализации ООП создает условия для охраны здоровья воспитанников, в том числе обеспечивает:</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xml:space="preserve">- текущий </w:t>
            </w:r>
            <w:proofErr w:type="gramStart"/>
            <w:r w:rsidRPr="00AC20EC">
              <w:rPr>
                <w:rFonts w:ascii="Georgia" w:eastAsia="Times New Roman" w:hAnsi="Georgia" w:cs="Times New Roman"/>
                <w:color w:val="333333"/>
                <w:sz w:val="26"/>
                <w:szCs w:val="26"/>
                <w:lang w:eastAsia="ru-RU"/>
              </w:rPr>
              <w:t>контроль за</w:t>
            </w:r>
            <w:proofErr w:type="gramEnd"/>
            <w:r w:rsidRPr="00AC20EC">
              <w:rPr>
                <w:rFonts w:ascii="Georgia" w:eastAsia="Times New Roman" w:hAnsi="Georgia" w:cs="Times New Roman"/>
                <w:color w:val="333333"/>
                <w:sz w:val="26"/>
                <w:szCs w:val="26"/>
                <w:lang w:eastAsia="ru-RU"/>
              </w:rPr>
              <w:t xml:space="preserve"> состоянием здоровья воспитанников;</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соблюдение государственных санитарно-эпидемиологических правил и нормативов;</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xml:space="preserve">- расследование и учет несчастных случаев с воспитанниками во время пребывания в ДОУ, в порядке, установленном федеральным органом </w:t>
            </w:r>
            <w:r w:rsidRPr="00AC20EC">
              <w:rPr>
                <w:rFonts w:ascii="Georgia" w:eastAsia="Times New Roman" w:hAnsi="Georgia" w:cs="Times New Roman"/>
                <w:color w:val="333333"/>
                <w:sz w:val="26"/>
                <w:szCs w:val="26"/>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8.8.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психолого-педагогическое консультирование родителей (законных представителей) и педагогических работников;</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8.9. 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деятельность которого регламентируется «Положением о психолого-медико-педагогическом консилиуме».</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b/>
                <w:bCs/>
                <w:color w:val="333333"/>
                <w:sz w:val="26"/>
                <w:szCs w:val="26"/>
                <w:lang w:eastAsia="ru-RU"/>
              </w:rPr>
              <w:t>9. Игра и пребывание воспитанников на свежем воздухе</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9.1. В ДОУ воспитанники гуляют 2 раза в день. Средняя продолжительность ежедневных прогулок составляет 3-3,5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9.2. Воспитанник может принести в детский сад личную игрушку, если она чистая и не содержит мелких опасных деталей. Разрешая своему ребенку принести личную игрушку в детский сад, родитель (законный представитель) соглашается с мыслью, что «я и мой ребенок не расстроимся, если с ней будут играть другие дети или она испортится». За сохранность принесенной из дома игрушки сотрудники детского сада ответственности не несут. Запрещено приносить игровое оружие.</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9.3. Если выясняется, что воспитанник забрал домой игрушку из детского сада, в том числе и игрушку другого воспитанника, то просим незамедлительно вернуть ее.</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xml:space="preserve">9.4. В детском саду отмечаются дни рождения воспитанников. О традиции проведения этого праздника следует побеседовать с воспитателями группы. Категорически запрещено угощать воспитанников в детском саду тортами, </w:t>
            </w:r>
            <w:r w:rsidRPr="00AC20EC">
              <w:rPr>
                <w:rFonts w:ascii="Georgia" w:eastAsia="Times New Roman" w:hAnsi="Georgia" w:cs="Times New Roman"/>
                <w:color w:val="333333"/>
                <w:sz w:val="26"/>
                <w:szCs w:val="26"/>
                <w:lang w:eastAsia="ru-RU"/>
              </w:rPr>
              <w:lastRenderedPageBreak/>
              <w:t>фруктами, лимонадом, печеньем с наполнителем.</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b/>
                <w:bCs/>
                <w:color w:val="333333"/>
                <w:sz w:val="26"/>
                <w:szCs w:val="26"/>
                <w:lang w:eastAsia="ru-RU"/>
              </w:rPr>
              <w:t>10. Поощрения и дисциплинарное воздействие</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10.1. Меры дисциплинарного взыскания не применяются к воспитанникам ДОУ.</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10.2.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10.3.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b/>
                <w:bCs/>
                <w:color w:val="333333"/>
                <w:sz w:val="26"/>
                <w:szCs w:val="26"/>
                <w:lang w:eastAsia="ru-RU"/>
              </w:rPr>
              <w:t>11. Защита прав воспитанников</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11.1. В целях защиты прав воспитанников их родители (законные представители) самостоятельно или через своих представителей вправе:</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 направить в органы управления ДОУ обращение о нарушении и (или) ущемлении ее работниками прав, свобод и социальных гарантий воспитанников;</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использовать не запрещенные законодательством РФ иные способы защиты своих прав и законных интересов.</w:t>
            </w:r>
          </w:p>
          <w:p w:rsidR="00AC20EC" w:rsidRPr="00AC20EC" w:rsidRDefault="00AC20EC" w:rsidP="00AC20EC">
            <w:pPr>
              <w:spacing w:after="75" w:line="330" w:lineRule="atLeast"/>
              <w:jc w:val="both"/>
              <w:rPr>
                <w:rFonts w:ascii="Times New Roman" w:eastAsia="Times New Roman" w:hAnsi="Times New Roman" w:cs="Times New Roman"/>
                <w:sz w:val="24"/>
                <w:szCs w:val="24"/>
                <w:lang w:eastAsia="ru-RU"/>
              </w:rPr>
            </w:pPr>
            <w:r w:rsidRPr="00AC20EC">
              <w:rPr>
                <w:rFonts w:ascii="Georgia" w:eastAsia="Times New Roman" w:hAnsi="Georgia" w:cs="Times New Roman"/>
                <w:color w:val="333333"/>
                <w:sz w:val="26"/>
                <w:szCs w:val="26"/>
                <w:lang w:eastAsia="ru-RU"/>
              </w:rPr>
              <w:t>11.2. Руководитель ДОУ имеет право сообщать в правоохранительные органы и органы опеки и попечительства о ненадлежащем обращении с ребенком в семье (на основании заявления воспитателей групп, медсестры).</w:t>
            </w:r>
          </w:p>
        </w:tc>
      </w:tr>
    </w:tbl>
    <w:p w:rsidR="00D930CF" w:rsidRDefault="00D930CF"/>
    <w:sectPr w:rsidR="00D930CF" w:rsidSect="00D930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C20EC"/>
    <w:rsid w:val="000368C9"/>
    <w:rsid w:val="000F77FC"/>
    <w:rsid w:val="00335844"/>
    <w:rsid w:val="00402631"/>
    <w:rsid w:val="00AC20EC"/>
    <w:rsid w:val="00B71B70"/>
    <w:rsid w:val="00BE17F2"/>
    <w:rsid w:val="00C56EC6"/>
    <w:rsid w:val="00D930CF"/>
    <w:rsid w:val="00EC2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0CF"/>
  </w:style>
  <w:style w:type="paragraph" w:styleId="3">
    <w:name w:val="heading 3"/>
    <w:basedOn w:val="a"/>
    <w:link w:val="30"/>
    <w:uiPriority w:val="9"/>
    <w:qFormat/>
    <w:rsid w:val="00AC20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C20EC"/>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C20EC"/>
    <w:rPr>
      <w:color w:val="0000FF"/>
      <w:u w:val="single"/>
    </w:rPr>
  </w:style>
  <w:style w:type="character" w:customStyle="1" w:styleId="apple-converted-space">
    <w:name w:val="apple-converted-space"/>
    <w:basedOn w:val="a0"/>
    <w:rsid w:val="00AC20EC"/>
  </w:style>
  <w:style w:type="paragraph" w:styleId="a4">
    <w:name w:val="Balloon Text"/>
    <w:basedOn w:val="a"/>
    <w:link w:val="a5"/>
    <w:uiPriority w:val="99"/>
    <w:semiHidden/>
    <w:unhideWhenUsed/>
    <w:rsid w:val="00C56E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6E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449793">
      <w:bodyDiv w:val="1"/>
      <w:marLeft w:val="0"/>
      <w:marRight w:val="0"/>
      <w:marTop w:val="0"/>
      <w:marBottom w:val="0"/>
      <w:divBdr>
        <w:top w:val="none" w:sz="0" w:space="0" w:color="auto"/>
        <w:left w:val="none" w:sz="0" w:space="0" w:color="auto"/>
        <w:bottom w:val="none" w:sz="0" w:space="0" w:color="auto"/>
        <w:right w:val="none" w:sz="0" w:space="0" w:color="auto"/>
      </w:divBdr>
      <w:divsChild>
        <w:div w:id="504591965">
          <w:marLeft w:val="0"/>
          <w:marRight w:val="0"/>
          <w:marTop w:val="180"/>
          <w:marBottom w:val="180"/>
          <w:divBdr>
            <w:top w:val="none" w:sz="0" w:space="0" w:color="auto"/>
            <w:left w:val="none" w:sz="0" w:space="0" w:color="auto"/>
            <w:bottom w:val="none" w:sz="0" w:space="0" w:color="auto"/>
            <w:right w:val="none" w:sz="0" w:space="0" w:color="auto"/>
          </w:divBdr>
          <w:divsChild>
            <w:div w:id="1364676580">
              <w:marLeft w:val="426"/>
              <w:marRight w:val="0"/>
              <w:marTop w:val="0"/>
              <w:marBottom w:val="75"/>
              <w:divBdr>
                <w:top w:val="none" w:sz="0" w:space="0" w:color="auto"/>
                <w:left w:val="none" w:sz="0" w:space="0" w:color="auto"/>
                <w:bottom w:val="none" w:sz="0" w:space="0" w:color="auto"/>
                <w:right w:val="none" w:sz="0" w:space="0" w:color="auto"/>
              </w:divBdr>
            </w:div>
            <w:div w:id="259879241">
              <w:marLeft w:val="426"/>
              <w:marRight w:val="0"/>
              <w:marTop w:val="0"/>
              <w:marBottom w:val="0"/>
              <w:divBdr>
                <w:top w:val="none" w:sz="0" w:space="0" w:color="auto"/>
                <w:left w:val="none" w:sz="0" w:space="0" w:color="auto"/>
                <w:bottom w:val="none" w:sz="0" w:space="0" w:color="auto"/>
                <w:right w:val="none" w:sz="0" w:space="0" w:color="auto"/>
              </w:divBdr>
            </w:div>
            <w:div w:id="660087584">
              <w:marLeft w:val="426"/>
              <w:marRight w:val="0"/>
              <w:marTop w:val="0"/>
              <w:marBottom w:val="0"/>
              <w:divBdr>
                <w:top w:val="none" w:sz="0" w:space="0" w:color="auto"/>
                <w:left w:val="none" w:sz="0" w:space="0" w:color="auto"/>
                <w:bottom w:val="none" w:sz="0" w:space="0" w:color="auto"/>
                <w:right w:val="none" w:sz="0" w:space="0" w:color="auto"/>
              </w:divBdr>
            </w:div>
            <w:div w:id="655033335">
              <w:marLeft w:val="426"/>
              <w:marRight w:val="0"/>
              <w:marTop w:val="0"/>
              <w:marBottom w:val="0"/>
              <w:divBdr>
                <w:top w:val="none" w:sz="0" w:space="0" w:color="auto"/>
                <w:left w:val="none" w:sz="0" w:space="0" w:color="auto"/>
                <w:bottom w:val="none" w:sz="0" w:space="0" w:color="auto"/>
                <w:right w:val="none" w:sz="0" w:space="0" w:color="auto"/>
              </w:divBdr>
            </w:div>
            <w:div w:id="725301878">
              <w:marLeft w:val="426"/>
              <w:marRight w:val="0"/>
              <w:marTop w:val="0"/>
              <w:marBottom w:val="0"/>
              <w:divBdr>
                <w:top w:val="none" w:sz="0" w:space="0" w:color="auto"/>
                <w:left w:val="none" w:sz="0" w:space="0" w:color="auto"/>
                <w:bottom w:val="none" w:sz="0" w:space="0" w:color="auto"/>
                <w:right w:val="none" w:sz="0" w:space="0" w:color="auto"/>
              </w:divBdr>
            </w:div>
            <w:div w:id="1257439647">
              <w:marLeft w:val="426"/>
              <w:marRight w:val="0"/>
              <w:marTop w:val="0"/>
              <w:marBottom w:val="0"/>
              <w:divBdr>
                <w:top w:val="none" w:sz="0" w:space="0" w:color="auto"/>
                <w:left w:val="none" w:sz="0" w:space="0" w:color="auto"/>
                <w:bottom w:val="none" w:sz="0" w:space="0" w:color="auto"/>
                <w:right w:val="none" w:sz="0" w:space="0" w:color="auto"/>
              </w:divBdr>
            </w:div>
            <w:div w:id="1129397899">
              <w:marLeft w:val="426"/>
              <w:marRight w:val="0"/>
              <w:marTop w:val="0"/>
              <w:marBottom w:val="0"/>
              <w:divBdr>
                <w:top w:val="none" w:sz="0" w:space="0" w:color="auto"/>
                <w:left w:val="none" w:sz="0" w:space="0" w:color="auto"/>
                <w:bottom w:val="none" w:sz="0" w:space="0" w:color="auto"/>
                <w:right w:val="none" w:sz="0" w:space="0" w:color="auto"/>
              </w:divBdr>
            </w:div>
            <w:div w:id="2087918277">
              <w:marLeft w:val="426"/>
              <w:marRight w:val="0"/>
              <w:marTop w:val="0"/>
              <w:marBottom w:val="0"/>
              <w:divBdr>
                <w:top w:val="none" w:sz="0" w:space="0" w:color="auto"/>
                <w:left w:val="none" w:sz="0" w:space="0" w:color="auto"/>
                <w:bottom w:val="none" w:sz="0" w:space="0" w:color="auto"/>
                <w:right w:val="none" w:sz="0" w:space="0" w:color="auto"/>
              </w:divBdr>
            </w:div>
            <w:div w:id="1985042245">
              <w:marLeft w:val="426"/>
              <w:marRight w:val="0"/>
              <w:marTop w:val="0"/>
              <w:marBottom w:val="0"/>
              <w:divBdr>
                <w:top w:val="none" w:sz="0" w:space="0" w:color="auto"/>
                <w:left w:val="none" w:sz="0" w:space="0" w:color="auto"/>
                <w:bottom w:val="none" w:sz="0" w:space="0" w:color="auto"/>
                <w:right w:val="none" w:sz="0" w:space="0" w:color="auto"/>
              </w:divBdr>
            </w:div>
            <w:div w:id="415589002">
              <w:marLeft w:val="426"/>
              <w:marRight w:val="0"/>
              <w:marTop w:val="0"/>
              <w:marBottom w:val="0"/>
              <w:divBdr>
                <w:top w:val="none" w:sz="0" w:space="0" w:color="auto"/>
                <w:left w:val="none" w:sz="0" w:space="0" w:color="auto"/>
                <w:bottom w:val="none" w:sz="0" w:space="0" w:color="auto"/>
                <w:right w:val="none" w:sz="0" w:space="0" w:color="auto"/>
              </w:divBdr>
            </w:div>
            <w:div w:id="2000186516">
              <w:marLeft w:val="426"/>
              <w:marRight w:val="0"/>
              <w:marTop w:val="0"/>
              <w:marBottom w:val="0"/>
              <w:divBdr>
                <w:top w:val="none" w:sz="0" w:space="0" w:color="auto"/>
                <w:left w:val="none" w:sz="0" w:space="0" w:color="auto"/>
                <w:bottom w:val="none" w:sz="0" w:space="0" w:color="auto"/>
                <w:right w:val="none" w:sz="0" w:space="0" w:color="auto"/>
              </w:divBdr>
            </w:div>
            <w:div w:id="386531694">
              <w:marLeft w:val="426"/>
              <w:marRight w:val="0"/>
              <w:marTop w:val="0"/>
              <w:marBottom w:val="0"/>
              <w:divBdr>
                <w:top w:val="none" w:sz="0" w:space="0" w:color="auto"/>
                <w:left w:val="none" w:sz="0" w:space="0" w:color="auto"/>
                <w:bottom w:val="none" w:sz="0" w:space="0" w:color="auto"/>
                <w:right w:val="none" w:sz="0" w:space="0" w:color="auto"/>
              </w:divBdr>
            </w:div>
            <w:div w:id="1828276367">
              <w:marLeft w:val="426"/>
              <w:marRight w:val="0"/>
              <w:marTop w:val="0"/>
              <w:marBottom w:val="75"/>
              <w:divBdr>
                <w:top w:val="none" w:sz="0" w:space="0" w:color="auto"/>
                <w:left w:val="none" w:sz="0" w:space="0" w:color="auto"/>
                <w:bottom w:val="none" w:sz="0" w:space="0" w:color="auto"/>
                <w:right w:val="none" w:sz="0" w:space="0" w:color="auto"/>
              </w:divBdr>
            </w:div>
            <w:div w:id="818497450">
              <w:marLeft w:val="426"/>
              <w:marRight w:val="0"/>
              <w:marTop w:val="0"/>
              <w:marBottom w:val="75"/>
              <w:divBdr>
                <w:top w:val="none" w:sz="0" w:space="0" w:color="auto"/>
                <w:left w:val="none" w:sz="0" w:space="0" w:color="auto"/>
                <w:bottom w:val="none" w:sz="0" w:space="0" w:color="auto"/>
                <w:right w:val="none" w:sz="0" w:space="0" w:color="auto"/>
              </w:divBdr>
            </w:div>
            <w:div w:id="1743218291">
              <w:marLeft w:val="426"/>
              <w:marRight w:val="0"/>
              <w:marTop w:val="0"/>
              <w:marBottom w:val="75"/>
              <w:divBdr>
                <w:top w:val="none" w:sz="0" w:space="0" w:color="auto"/>
                <w:left w:val="none" w:sz="0" w:space="0" w:color="auto"/>
                <w:bottom w:val="none" w:sz="0" w:space="0" w:color="auto"/>
                <w:right w:val="none" w:sz="0" w:space="0" w:color="auto"/>
              </w:divBdr>
            </w:div>
            <w:div w:id="1762096690">
              <w:marLeft w:val="426"/>
              <w:marRight w:val="0"/>
              <w:marTop w:val="0"/>
              <w:marBottom w:val="75"/>
              <w:divBdr>
                <w:top w:val="none" w:sz="0" w:space="0" w:color="auto"/>
                <w:left w:val="none" w:sz="0" w:space="0" w:color="auto"/>
                <w:bottom w:val="none" w:sz="0" w:space="0" w:color="auto"/>
                <w:right w:val="none" w:sz="0" w:space="0" w:color="auto"/>
              </w:divBdr>
            </w:div>
            <w:div w:id="364985311">
              <w:marLeft w:val="426"/>
              <w:marRight w:val="0"/>
              <w:marTop w:val="0"/>
              <w:marBottom w:val="75"/>
              <w:divBdr>
                <w:top w:val="none" w:sz="0" w:space="0" w:color="auto"/>
                <w:left w:val="none" w:sz="0" w:space="0" w:color="auto"/>
                <w:bottom w:val="none" w:sz="0" w:space="0" w:color="auto"/>
                <w:right w:val="none" w:sz="0" w:space="0" w:color="auto"/>
              </w:divBdr>
            </w:div>
            <w:div w:id="2057314155">
              <w:marLeft w:val="426"/>
              <w:marRight w:val="0"/>
              <w:marTop w:val="0"/>
              <w:marBottom w:val="75"/>
              <w:divBdr>
                <w:top w:val="none" w:sz="0" w:space="0" w:color="auto"/>
                <w:left w:val="none" w:sz="0" w:space="0" w:color="auto"/>
                <w:bottom w:val="none" w:sz="0" w:space="0" w:color="auto"/>
                <w:right w:val="none" w:sz="0" w:space="0" w:color="auto"/>
              </w:divBdr>
            </w:div>
            <w:div w:id="1495142322">
              <w:marLeft w:val="426"/>
              <w:marRight w:val="0"/>
              <w:marTop w:val="0"/>
              <w:marBottom w:val="0"/>
              <w:divBdr>
                <w:top w:val="none" w:sz="0" w:space="0" w:color="auto"/>
                <w:left w:val="none" w:sz="0" w:space="0" w:color="auto"/>
                <w:bottom w:val="none" w:sz="0" w:space="0" w:color="auto"/>
                <w:right w:val="none" w:sz="0" w:space="0" w:color="auto"/>
              </w:divBdr>
            </w:div>
            <w:div w:id="860894283">
              <w:marLeft w:val="426"/>
              <w:marRight w:val="0"/>
              <w:marTop w:val="0"/>
              <w:marBottom w:val="0"/>
              <w:divBdr>
                <w:top w:val="none" w:sz="0" w:space="0" w:color="auto"/>
                <w:left w:val="none" w:sz="0" w:space="0" w:color="auto"/>
                <w:bottom w:val="none" w:sz="0" w:space="0" w:color="auto"/>
                <w:right w:val="none" w:sz="0" w:space="0" w:color="auto"/>
              </w:divBdr>
            </w:div>
            <w:div w:id="1121655359">
              <w:marLeft w:val="426"/>
              <w:marRight w:val="0"/>
              <w:marTop w:val="0"/>
              <w:marBottom w:val="0"/>
              <w:divBdr>
                <w:top w:val="none" w:sz="0" w:space="0" w:color="auto"/>
                <w:left w:val="none" w:sz="0" w:space="0" w:color="auto"/>
                <w:bottom w:val="none" w:sz="0" w:space="0" w:color="auto"/>
                <w:right w:val="none" w:sz="0" w:space="0" w:color="auto"/>
              </w:divBdr>
            </w:div>
            <w:div w:id="2012172325">
              <w:marLeft w:val="426"/>
              <w:marRight w:val="0"/>
              <w:marTop w:val="0"/>
              <w:marBottom w:val="0"/>
              <w:divBdr>
                <w:top w:val="none" w:sz="0" w:space="0" w:color="auto"/>
                <w:left w:val="none" w:sz="0" w:space="0" w:color="auto"/>
                <w:bottom w:val="none" w:sz="0" w:space="0" w:color="auto"/>
                <w:right w:val="none" w:sz="0" w:space="0" w:color="auto"/>
              </w:divBdr>
            </w:div>
            <w:div w:id="824737053">
              <w:marLeft w:val="426"/>
              <w:marRight w:val="0"/>
              <w:marTop w:val="0"/>
              <w:marBottom w:val="0"/>
              <w:divBdr>
                <w:top w:val="none" w:sz="0" w:space="0" w:color="auto"/>
                <w:left w:val="none" w:sz="0" w:space="0" w:color="auto"/>
                <w:bottom w:val="none" w:sz="0" w:space="0" w:color="auto"/>
                <w:right w:val="none" w:sz="0" w:space="0" w:color="auto"/>
              </w:divBdr>
            </w:div>
            <w:div w:id="1751999822">
              <w:marLeft w:val="426"/>
              <w:marRight w:val="0"/>
              <w:marTop w:val="0"/>
              <w:marBottom w:val="0"/>
              <w:divBdr>
                <w:top w:val="none" w:sz="0" w:space="0" w:color="auto"/>
                <w:left w:val="none" w:sz="0" w:space="0" w:color="auto"/>
                <w:bottom w:val="none" w:sz="0" w:space="0" w:color="auto"/>
                <w:right w:val="none" w:sz="0" w:space="0" w:color="auto"/>
              </w:divBdr>
            </w:div>
            <w:div w:id="1998147463">
              <w:marLeft w:val="426"/>
              <w:marRight w:val="0"/>
              <w:marTop w:val="0"/>
              <w:marBottom w:val="0"/>
              <w:divBdr>
                <w:top w:val="none" w:sz="0" w:space="0" w:color="auto"/>
                <w:left w:val="none" w:sz="0" w:space="0" w:color="auto"/>
                <w:bottom w:val="none" w:sz="0" w:space="0" w:color="auto"/>
                <w:right w:val="none" w:sz="0" w:space="0" w:color="auto"/>
              </w:divBdr>
            </w:div>
            <w:div w:id="61342636">
              <w:marLeft w:val="426"/>
              <w:marRight w:val="0"/>
              <w:marTop w:val="0"/>
              <w:marBottom w:val="0"/>
              <w:divBdr>
                <w:top w:val="none" w:sz="0" w:space="0" w:color="auto"/>
                <w:left w:val="none" w:sz="0" w:space="0" w:color="auto"/>
                <w:bottom w:val="none" w:sz="0" w:space="0" w:color="auto"/>
                <w:right w:val="none" w:sz="0" w:space="0" w:color="auto"/>
              </w:divBdr>
            </w:div>
            <w:div w:id="1412235986">
              <w:marLeft w:val="426"/>
              <w:marRight w:val="0"/>
              <w:marTop w:val="0"/>
              <w:marBottom w:val="0"/>
              <w:divBdr>
                <w:top w:val="none" w:sz="0" w:space="0" w:color="auto"/>
                <w:left w:val="none" w:sz="0" w:space="0" w:color="auto"/>
                <w:bottom w:val="none" w:sz="0" w:space="0" w:color="auto"/>
                <w:right w:val="none" w:sz="0" w:space="0" w:color="auto"/>
              </w:divBdr>
            </w:div>
            <w:div w:id="1132554561">
              <w:marLeft w:val="426"/>
              <w:marRight w:val="0"/>
              <w:marTop w:val="0"/>
              <w:marBottom w:val="0"/>
              <w:divBdr>
                <w:top w:val="none" w:sz="0" w:space="0" w:color="auto"/>
                <w:left w:val="none" w:sz="0" w:space="0" w:color="auto"/>
                <w:bottom w:val="none" w:sz="0" w:space="0" w:color="auto"/>
                <w:right w:val="none" w:sz="0" w:space="0" w:color="auto"/>
              </w:divBdr>
            </w:div>
            <w:div w:id="40642145">
              <w:marLeft w:val="426"/>
              <w:marRight w:val="0"/>
              <w:marTop w:val="0"/>
              <w:marBottom w:val="0"/>
              <w:divBdr>
                <w:top w:val="none" w:sz="0" w:space="0" w:color="auto"/>
                <w:left w:val="none" w:sz="0" w:space="0" w:color="auto"/>
                <w:bottom w:val="none" w:sz="0" w:space="0" w:color="auto"/>
                <w:right w:val="none" w:sz="0" w:space="0" w:color="auto"/>
              </w:divBdr>
            </w:div>
            <w:div w:id="2040737522">
              <w:marLeft w:val="426"/>
              <w:marRight w:val="0"/>
              <w:marTop w:val="0"/>
              <w:marBottom w:val="0"/>
              <w:divBdr>
                <w:top w:val="none" w:sz="0" w:space="0" w:color="auto"/>
                <w:left w:val="none" w:sz="0" w:space="0" w:color="auto"/>
                <w:bottom w:val="none" w:sz="0" w:space="0" w:color="auto"/>
                <w:right w:val="none" w:sz="0" w:space="0" w:color="auto"/>
              </w:divBdr>
            </w:div>
            <w:div w:id="348794741">
              <w:marLeft w:val="426"/>
              <w:marRight w:val="0"/>
              <w:marTop w:val="0"/>
              <w:marBottom w:val="0"/>
              <w:divBdr>
                <w:top w:val="none" w:sz="0" w:space="0" w:color="auto"/>
                <w:left w:val="none" w:sz="0" w:space="0" w:color="auto"/>
                <w:bottom w:val="none" w:sz="0" w:space="0" w:color="auto"/>
                <w:right w:val="none" w:sz="0" w:space="0" w:color="auto"/>
              </w:divBdr>
            </w:div>
            <w:div w:id="777989648">
              <w:marLeft w:val="426"/>
              <w:marRight w:val="0"/>
              <w:marTop w:val="0"/>
              <w:marBottom w:val="75"/>
              <w:divBdr>
                <w:top w:val="none" w:sz="0" w:space="0" w:color="auto"/>
                <w:left w:val="none" w:sz="0" w:space="0" w:color="auto"/>
                <w:bottom w:val="none" w:sz="0" w:space="0" w:color="auto"/>
                <w:right w:val="none" w:sz="0" w:space="0" w:color="auto"/>
              </w:divBdr>
            </w:div>
            <w:div w:id="830873871">
              <w:marLeft w:val="426"/>
              <w:marRight w:val="0"/>
              <w:marTop w:val="0"/>
              <w:marBottom w:val="75"/>
              <w:divBdr>
                <w:top w:val="none" w:sz="0" w:space="0" w:color="auto"/>
                <w:left w:val="none" w:sz="0" w:space="0" w:color="auto"/>
                <w:bottom w:val="none" w:sz="0" w:space="0" w:color="auto"/>
                <w:right w:val="none" w:sz="0" w:space="0" w:color="auto"/>
              </w:divBdr>
            </w:div>
            <w:div w:id="1412656875">
              <w:marLeft w:val="426"/>
              <w:marRight w:val="0"/>
              <w:marTop w:val="0"/>
              <w:marBottom w:val="75"/>
              <w:divBdr>
                <w:top w:val="none" w:sz="0" w:space="0" w:color="auto"/>
                <w:left w:val="none" w:sz="0" w:space="0" w:color="auto"/>
                <w:bottom w:val="none" w:sz="0" w:space="0" w:color="auto"/>
                <w:right w:val="none" w:sz="0" w:space="0" w:color="auto"/>
              </w:divBdr>
            </w:div>
            <w:div w:id="1458910000">
              <w:marLeft w:val="426"/>
              <w:marRight w:val="0"/>
              <w:marTop w:val="0"/>
              <w:marBottom w:val="75"/>
              <w:divBdr>
                <w:top w:val="none" w:sz="0" w:space="0" w:color="auto"/>
                <w:left w:val="none" w:sz="0" w:space="0" w:color="auto"/>
                <w:bottom w:val="none" w:sz="0" w:space="0" w:color="auto"/>
                <w:right w:val="none" w:sz="0" w:space="0" w:color="auto"/>
              </w:divBdr>
            </w:div>
            <w:div w:id="1145780767">
              <w:marLeft w:val="426"/>
              <w:marRight w:val="0"/>
              <w:marTop w:val="0"/>
              <w:marBottom w:val="75"/>
              <w:divBdr>
                <w:top w:val="none" w:sz="0" w:space="0" w:color="auto"/>
                <w:left w:val="none" w:sz="0" w:space="0" w:color="auto"/>
                <w:bottom w:val="none" w:sz="0" w:space="0" w:color="auto"/>
                <w:right w:val="none" w:sz="0" w:space="0" w:color="auto"/>
              </w:divBdr>
            </w:div>
            <w:div w:id="1250895581">
              <w:marLeft w:val="426"/>
              <w:marRight w:val="0"/>
              <w:marTop w:val="0"/>
              <w:marBottom w:val="75"/>
              <w:divBdr>
                <w:top w:val="none" w:sz="0" w:space="0" w:color="auto"/>
                <w:left w:val="none" w:sz="0" w:space="0" w:color="auto"/>
                <w:bottom w:val="none" w:sz="0" w:space="0" w:color="auto"/>
                <w:right w:val="none" w:sz="0" w:space="0" w:color="auto"/>
              </w:divBdr>
            </w:div>
            <w:div w:id="55670935">
              <w:marLeft w:val="426"/>
              <w:marRight w:val="0"/>
              <w:marTop w:val="0"/>
              <w:marBottom w:val="75"/>
              <w:divBdr>
                <w:top w:val="none" w:sz="0" w:space="0" w:color="auto"/>
                <w:left w:val="none" w:sz="0" w:space="0" w:color="auto"/>
                <w:bottom w:val="none" w:sz="0" w:space="0" w:color="auto"/>
                <w:right w:val="none" w:sz="0" w:space="0" w:color="auto"/>
              </w:divBdr>
            </w:div>
            <w:div w:id="1862815196">
              <w:marLeft w:val="426"/>
              <w:marRight w:val="0"/>
              <w:marTop w:val="0"/>
              <w:marBottom w:val="75"/>
              <w:divBdr>
                <w:top w:val="none" w:sz="0" w:space="0" w:color="auto"/>
                <w:left w:val="none" w:sz="0" w:space="0" w:color="auto"/>
                <w:bottom w:val="none" w:sz="0" w:space="0" w:color="auto"/>
                <w:right w:val="none" w:sz="0" w:space="0" w:color="auto"/>
              </w:divBdr>
            </w:div>
            <w:div w:id="37632962">
              <w:marLeft w:val="426"/>
              <w:marRight w:val="0"/>
              <w:marTop w:val="0"/>
              <w:marBottom w:val="75"/>
              <w:divBdr>
                <w:top w:val="none" w:sz="0" w:space="0" w:color="auto"/>
                <w:left w:val="none" w:sz="0" w:space="0" w:color="auto"/>
                <w:bottom w:val="none" w:sz="0" w:space="0" w:color="auto"/>
                <w:right w:val="none" w:sz="0" w:space="0" w:color="auto"/>
              </w:divBdr>
            </w:div>
            <w:div w:id="671109058">
              <w:marLeft w:val="426"/>
              <w:marRight w:val="0"/>
              <w:marTop w:val="0"/>
              <w:marBottom w:val="75"/>
              <w:divBdr>
                <w:top w:val="none" w:sz="0" w:space="0" w:color="auto"/>
                <w:left w:val="none" w:sz="0" w:space="0" w:color="auto"/>
                <w:bottom w:val="none" w:sz="0" w:space="0" w:color="auto"/>
                <w:right w:val="none" w:sz="0" w:space="0" w:color="auto"/>
              </w:divBdr>
            </w:div>
            <w:div w:id="1421878063">
              <w:marLeft w:val="426"/>
              <w:marRight w:val="0"/>
              <w:marTop w:val="0"/>
              <w:marBottom w:val="75"/>
              <w:divBdr>
                <w:top w:val="none" w:sz="0" w:space="0" w:color="auto"/>
                <w:left w:val="none" w:sz="0" w:space="0" w:color="auto"/>
                <w:bottom w:val="none" w:sz="0" w:space="0" w:color="auto"/>
                <w:right w:val="none" w:sz="0" w:space="0" w:color="auto"/>
              </w:divBdr>
            </w:div>
            <w:div w:id="1438211471">
              <w:marLeft w:val="426"/>
              <w:marRight w:val="0"/>
              <w:marTop w:val="0"/>
              <w:marBottom w:val="75"/>
              <w:divBdr>
                <w:top w:val="none" w:sz="0" w:space="0" w:color="auto"/>
                <w:left w:val="none" w:sz="0" w:space="0" w:color="auto"/>
                <w:bottom w:val="none" w:sz="0" w:space="0" w:color="auto"/>
                <w:right w:val="none" w:sz="0" w:space="0" w:color="auto"/>
              </w:divBdr>
            </w:div>
            <w:div w:id="1656110837">
              <w:marLeft w:val="426"/>
              <w:marRight w:val="0"/>
              <w:marTop w:val="0"/>
              <w:marBottom w:val="75"/>
              <w:divBdr>
                <w:top w:val="none" w:sz="0" w:space="0" w:color="auto"/>
                <w:left w:val="none" w:sz="0" w:space="0" w:color="auto"/>
                <w:bottom w:val="none" w:sz="0" w:space="0" w:color="auto"/>
                <w:right w:val="none" w:sz="0" w:space="0" w:color="auto"/>
              </w:divBdr>
            </w:div>
            <w:div w:id="1721788321">
              <w:marLeft w:val="426"/>
              <w:marRight w:val="0"/>
              <w:marTop w:val="0"/>
              <w:marBottom w:val="75"/>
              <w:divBdr>
                <w:top w:val="none" w:sz="0" w:space="0" w:color="auto"/>
                <w:left w:val="none" w:sz="0" w:space="0" w:color="auto"/>
                <w:bottom w:val="none" w:sz="0" w:space="0" w:color="auto"/>
                <w:right w:val="none" w:sz="0" w:space="0" w:color="auto"/>
              </w:divBdr>
            </w:div>
            <w:div w:id="611519490">
              <w:marLeft w:val="426"/>
              <w:marRight w:val="0"/>
              <w:marTop w:val="0"/>
              <w:marBottom w:val="27"/>
              <w:divBdr>
                <w:top w:val="none" w:sz="0" w:space="0" w:color="auto"/>
                <w:left w:val="none" w:sz="0" w:space="0" w:color="auto"/>
                <w:bottom w:val="none" w:sz="0" w:space="0" w:color="auto"/>
                <w:right w:val="none" w:sz="0" w:space="0" w:color="auto"/>
              </w:divBdr>
            </w:div>
            <w:div w:id="913511872">
              <w:marLeft w:val="426"/>
              <w:marRight w:val="0"/>
              <w:marTop w:val="0"/>
              <w:marBottom w:val="75"/>
              <w:divBdr>
                <w:top w:val="none" w:sz="0" w:space="0" w:color="auto"/>
                <w:left w:val="none" w:sz="0" w:space="0" w:color="auto"/>
                <w:bottom w:val="none" w:sz="0" w:space="0" w:color="auto"/>
                <w:right w:val="none" w:sz="0" w:space="0" w:color="auto"/>
              </w:divBdr>
            </w:div>
            <w:div w:id="96295775">
              <w:marLeft w:val="426"/>
              <w:marRight w:val="0"/>
              <w:marTop w:val="0"/>
              <w:marBottom w:val="75"/>
              <w:divBdr>
                <w:top w:val="none" w:sz="0" w:space="0" w:color="auto"/>
                <w:left w:val="none" w:sz="0" w:space="0" w:color="auto"/>
                <w:bottom w:val="none" w:sz="0" w:space="0" w:color="auto"/>
                <w:right w:val="none" w:sz="0" w:space="0" w:color="auto"/>
              </w:divBdr>
            </w:div>
            <w:div w:id="1814059938">
              <w:marLeft w:val="426"/>
              <w:marRight w:val="0"/>
              <w:marTop w:val="0"/>
              <w:marBottom w:val="75"/>
              <w:divBdr>
                <w:top w:val="none" w:sz="0" w:space="0" w:color="auto"/>
                <w:left w:val="none" w:sz="0" w:space="0" w:color="auto"/>
                <w:bottom w:val="none" w:sz="0" w:space="0" w:color="auto"/>
                <w:right w:val="none" w:sz="0" w:space="0" w:color="auto"/>
              </w:divBdr>
            </w:div>
            <w:div w:id="137960006">
              <w:marLeft w:val="426"/>
              <w:marRight w:val="0"/>
              <w:marTop w:val="0"/>
              <w:marBottom w:val="75"/>
              <w:divBdr>
                <w:top w:val="none" w:sz="0" w:space="0" w:color="auto"/>
                <w:left w:val="none" w:sz="0" w:space="0" w:color="auto"/>
                <w:bottom w:val="none" w:sz="0" w:space="0" w:color="auto"/>
                <w:right w:val="none" w:sz="0" w:space="0" w:color="auto"/>
              </w:divBdr>
            </w:div>
            <w:div w:id="84304220">
              <w:marLeft w:val="426"/>
              <w:marRight w:val="0"/>
              <w:marTop w:val="0"/>
              <w:marBottom w:val="75"/>
              <w:divBdr>
                <w:top w:val="none" w:sz="0" w:space="0" w:color="auto"/>
                <w:left w:val="none" w:sz="0" w:space="0" w:color="auto"/>
                <w:bottom w:val="none" w:sz="0" w:space="0" w:color="auto"/>
                <w:right w:val="none" w:sz="0" w:space="0" w:color="auto"/>
              </w:divBdr>
            </w:div>
            <w:div w:id="495725994">
              <w:marLeft w:val="426"/>
              <w:marRight w:val="0"/>
              <w:marTop w:val="0"/>
              <w:marBottom w:val="75"/>
              <w:divBdr>
                <w:top w:val="none" w:sz="0" w:space="0" w:color="auto"/>
                <w:left w:val="none" w:sz="0" w:space="0" w:color="auto"/>
                <w:bottom w:val="none" w:sz="0" w:space="0" w:color="auto"/>
                <w:right w:val="none" w:sz="0" w:space="0" w:color="auto"/>
              </w:divBdr>
            </w:div>
            <w:div w:id="1890071192">
              <w:marLeft w:val="426"/>
              <w:marRight w:val="0"/>
              <w:marTop w:val="0"/>
              <w:marBottom w:val="75"/>
              <w:divBdr>
                <w:top w:val="none" w:sz="0" w:space="0" w:color="auto"/>
                <w:left w:val="none" w:sz="0" w:space="0" w:color="auto"/>
                <w:bottom w:val="none" w:sz="0" w:space="0" w:color="auto"/>
                <w:right w:val="none" w:sz="0" w:space="0" w:color="auto"/>
              </w:divBdr>
            </w:div>
            <w:div w:id="192814082">
              <w:marLeft w:val="426"/>
              <w:marRight w:val="0"/>
              <w:marTop w:val="0"/>
              <w:marBottom w:val="75"/>
              <w:divBdr>
                <w:top w:val="none" w:sz="0" w:space="0" w:color="auto"/>
                <w:left w:val="none" w:sz="0" w:space="0" w:color="auto"/>
                <w:bottom w:val="none" w:sz="0" w:space="0" w:color="auto"/>
                <w:right w:val="none" w:sz="0" w:space="0" w:color="auto"/>
              </w:divBdr>
            </w:div>
            <w:div w:id="98837948">
              <w:marLeft w:val="426"/>
              <w:marRight w:val="0"/>
              <w:marTop w:val="0"/>
              <w:marBottom w:val="75"/>
              <w:divBdr>
                <w:top w:val="none" w:sz="0" w:space="0" w:color="auto"/>
                <w:left w:val="none" w:sz="0" w:space="0" w:color="auto"/>
                <w:bottom w:val="none" w:sz="0" w:space="0" w:color="auto"/>
                <w:right w:val="none" w:sz="0" w:space="0" w:color="auto"/>
              </w:divBdr>
            </w:div>
            <w:div w:id="692996969">
              <w:marLeft w:val="426"/>
              <w:marRight w:val="0"/>
              <w:marTop w:val="0"/>
              <w:marBottom w:val="75"/>
              <w:divBdr>
                <w:top w:val="none" w:sz="0" w:space="0" w:color="auto"/>
                <w:left w:val="none" w:sz="0" w:space="0" w:color="auto"/>
                <w:bottom w:val="none" w:sz="0" w:space="0" w:color="auto"/>
                <w:right w:val="none" w:sz="0" w:space="0" w:color="auto"/>
              </w:divBdr>
            </w:div>
            <w:div w:id="182522858">
              <w:marLeft w:val="426"/>
              <w:marRight w:val="0"/>
              <w:marTop w:val="0"/>
              <w:marBottom w:val="75"/>
              <w:divBdr>
                <w:top w:val="none" w:sz="0" w:space="0" w:color="auto"/>
                <w:left w:val="none" w:sz="0" w:space="0" w:color="auto"/>
                <w:bottom w:val="none" w:sz="0" w:space="0" w:color="auto"/>
                <w:right w:val="none" w:sz="0" w:space="0" w:color="auto"/>
              </w:divBdr>
            </w:div>
            <w:div w:id="108011061">
              <w:marLeft w:val="426"/>
              <w:marRight w:val="0"/>
              <w:marTop w:val="0"/>
              <w:marBottom w:val="75"/>
              <w:divBdr>
                <w:top w:val="none" w:sz="0" w:space="0" w:color="auto"/>
                <w:left w:val="none" w:sz="0" w:space="0" w:color="auto"/>
                <w:bottom w:val="none" w:sz="0" w:space="0" w:color="auto"/>
                <w:right w:val="none" w:sz="0" w:space="0" w:color="auto"/>
              </w:divBdr>
            </w:div>
            <w:div w:id="1752119150">
              <w:marLeft w:val="426"/>
              <w:marRight w:val="0"/>
              <w:marTop w:val="0"/>
              <w:marBottom w:val="75"/>
              <w:divBdr>
                <w:top w:val="none" w:sz="0" w:space="0" w:color="auto"/>
                <w:left w:val="none" w:sz="0" w:space="0" w:color="auto"/>
                <w:bottom w:val="none" w:sz="0" w:space="0" w:color="auto"/>
                <w:right w:val="none" w:sz="0" w:space="0" w:color="auto"/>
              </w:divBdr>
            </w:div>
            <w:div w:id="109786255">
              <w:marLeft w:val="426"/>
              <w:marRight w:val="0"/>
              <w:marTop w:val="0"/>
              <w:marBottom w:val="75"/>
              <w:divBdr>
                <w:top w:val="none" w:sz="0" w:space="0" w:color="auto"/>
                <w:left w:val="none" w:sz="0" w:space="0" w:color="auto"/>
                <w:bottom w:val="none" w:sz="0" w:space="0" w:color="auto"/>
                <w:right w:val="none" w:sz="0" w:space="0" w:color="auto"/>
              </w:divBdr>
            </w:div>
            <w:div w:id="1571117822">
              <w:marLeft w:val="426"/>
              <w:marRight w:val="0"/>
              <w:marTop w:val="0"/>
              <w:marBottom w:val="75"/>
              <w:divBdr>
                <w:top w:val="none" w:sz="0" w:space="0" w:color="auto"/>
                <w:left w:val="none" w:sz="0" w:space="0" w:color="auto"/>
                <w:bottom w:val="none" w:sz="0" w:space="0" w:color="auto"/>
                <w:right w:val="none" w:sz="0" w:space="0" w:color="auto"/>
              </w:divBdr>
            </w:div>
            <w:div w:id="1569536121">
              <w:marLeft w:val="426"/>
              <w:marRight w:val="0"/>
              <w:marTop w:val="0"/>
              <w:marBottom w:val="75"/>
              <w:divBdr>
                <w:top w:val="none" w:sz="0" w:space="0" w:color="auto"/>
                <w:left w:val="none" w:sz="0" w:space="0" w:color="auto"/>
                <w:bottom w:val="none" w:sz="0" w:space="0" w:color="auto"/>
                <w:right w:val="none" w:sz="0" w:space="0" w:color="auto"/>
              </w:divBdr>
            </w:div>
            <w:div w:id="482232935">
              <w:marLeft w:val="426"/>
              <w:marRight w:val="0"/>
              <w:marTop w:val="0"/>
              <w:marBottom w:val="75"/>
              <w:divBdr>
                <w:top w:val="none" w:sz="0" w:space="0" w:color="auto"/>
                <w:left w:val="none" w:sz="0" w:space="0" w:color="auto"/>
                <w:bottom w:val="none" w:sz="0" w:space="0" w:color="auto"/>
                <w:right w:val="none" w:sz="0" w:space="0" w:color="auto"/>
              </w:divBdr>
            </w:div>
            <w:div w:id="2094817511">
              <w:marLeft w:val="426"/>
              <w:marRight w:val="0"/>
              <w:marTop w:val="0"/>
              <w:marBottom w:val="75"/>
              <w:divBdr>
                <w:top w:val="none" w:sz="0" w:space="0" w:color="auto"/>
                <w:left w:val="none" w:sz="0" w:space="0" w:color="auto"/>
                <w:bottom w:val="none" w:sz="0" w:space="0" w:color="auto"/>
                <w:right w:val="none" w:sz="0" w:space="0" w:color="auto"/>
              </w:divBdr>
            </w:div>
            <w:div w:id="335423963">
              <w:marLeft w:val="426"/>
              <w:marRight w:val="0"/>
              <w:marTop w:val="0"/>
              <w:marBottom w:val="75"/>
              <w:divBdr>
                <w:top w:val="none" w:sz="0" w:space="0" w:color="auto"/>
                <w:left w:val="none" w:sz="0" w:space="0" w:color="auto"/>
                <w:bottom w:val="none" w:sz="0" w:space="0" w:color="auto"/>
                <w:right w:val="none" w:sz="0" w:space="0" w:color="auto"/>
              </w:divBdr>
            </w:div>
            <w:div w:id="1029525688">
              <w:marLeft w:val="426"/>
              <w:marRight w:val="0"/>
              <w:marTop w:val="0"/>
              <w:marBottom w:val="75"/>
              <w:divBdr>
                <w:top w:val="none" w:sz="0" w:space="0" w:color="auto"/>
                <w:left w:val="none" w:sz="0" w:space="0" w:color="auto"/>
                <w:bottom w:val="none" w:sz="0" w:space="0" w:color="auto"/>
                <w:right w:val="none" w:sz="0" w:space="0" w:color="auto"/>
              </w:divBdr>
            </w:div>
            <w:div w:id="972177488">
              <w:marLeft w:val="426"/>
              <w:marRight w:val="0"/>
              <w:marTop w:val="0"/>
              <w:marBottom w:val="75"/>
              <w:divBdr>
                <w:top w:val="none" w:sz="0" w:space="0" w:color="auto"/>
                <w:left w:val="none" w:sz="0" w:space="0" w:color="auto"/>
                <w:bottom w:val="none" w:sz="0" w:space="0" w:color="auto"/>
                <w:right w:val="none" w:sz="0" w:space="0" w:color="auto"/>
              </w:divBdr>
            </w:div>
            <w:div w:id="1541897079">
              <w:marLeft w:val="426"/>
              <w:marRight w:val="0"/>
              <w:marTop w:val="0"/>
              <w:marBottom w:val="75"/>
              <w:divBdr>
                <w:top w:val="none" w:sz="0" w:space="0" w:color="auto"/>
                <w:left w:val="none" w:sz="0" w:space="0" w:color="auto"/>
                <w:bottom w:val="none" w:sz="0" w:space="0" w:color="auto"/>
                <w:right w:val="none" w:sz="0" w:space="0" w:color="auto"/>
              </w:divBdr>
            </w:div>
            <w:div w:id="737483793">
              <w:marLeft w:val="426"/>
              <w:marRight w:val="0"/>
              <w:marTop w:val="0"/>
              <w:marBottom w:val="75"/>
              <w:divBdr>
                <w:top w:val="none" w:sz="0" w:space="0" w:color="auto"/>
                <w:left w:val="none" w:sz="0" w:space="0" w:color="auto"/>
                <w:bottom w:val="none" w:sz="0" w:space="0" w:color="auto"/>
                <w:right w:val="none" w:sz="0" w:space="0" w:color="auto"/>
              </w:divBdr>
            </w:div>
            <w:div w:id="1282498307">
              <w:marLeft w:val="426"/>
              <w:marRight w:val="0"/>
              <w:marTop w:val="0"/>
              <w:marBottom w:val="75"/>
              <w:divBdr>
                <w:top w:val="none" w:sz="0" w:space="0" w:color="auto"/>
                <w:left w:val="none" w:sz="0" w:space="0" w:color="auto"/>
                <w:bottom w:val="none" w:sz="0" w:space="0" w:color="auto"/>
                <w:right w:val="none" w:sz="0" w:space="0" w:color="auto"/>
              </w:divBdr>
            </w:div>
            <w:div w:id="436408561">
              <w:marLeft w:val="426"/>
              <w:marRight w:val="0"/>
              <w:marTop w:val="0"/>
              <w:marBottom w:val="75"/>
              <w:divBdr>
                <w:top w:val="none" w:sz="0" w:space="0" w:color="auto"/>
                <w:left w:val="none" w:sz="0" w:space="0" w:color="auto"/>
                <w:bottom w:val="none" w:sz="0" w:space="0" w:color="auto"/>
                <w:right w:val="none" w:sz="0" w:space="0" w:color="auto"/>
              </w:divBdr>
            </w:div>
            <w:div w:id="142158166">
              <w:marLeft w:val="426"/>
              <w:marRight w:val="0"/>
              <w:marTop w:val="0"/>
              <w:marBottom w:val="75"/>
              <w:divBdr>
                <w:top w:val="none" w:sz="0" w:space="0" w:color="auto"/>
                <w:left w:val="none" w:sz="0" w:space="0" w:color="auto"/>
                <w:bottom w:val="none" w:sz="0" w:space="0" w:color="auto"/>
                <w:right w:val="none" w:sz="0" w:space="0" w:color="auto"/>
              </w:divBdr>
            </w:div>
            <w:div w:id="1666469205">
              <w:marLeft w:val="426"/>
              <w:marRight w:val="0"/>
              <w:marTop w:val="0"/>
              <w:marBottom w:val="75"/>
              <w:divBdr>
                <w:top w:val="none" w:sz="0" w:space="0" w:color="auto"/>
                <w:left w:val="none" w:sz="0" w:space="0" w:color="auto"/>
                <w:bottom w:val="none" w:sz="0" w:space="0" w:color="auto"/>
                <w:right w:val="none" w:sz="0" w:space="0" w:color="auto"/>
              </w:divBdr>
            </w:div>
            <w:div w:id="1228883527">
              <w:marLeft w:val="426"/>
              <w:marRight w:val="0"/>
              <w:marTop w:val="0"/>
              <w:marBottom w:val="75"/>
              <w:divBdr>
                <w:top w:val="none" w:sz="0" w:space="0" w:color="auto"/>
                <w:left w:val="none" w:sz="0" w:space="0" w:color="auto"/>
                <w:bottom w:val="none" w:sz="0" w:space="0" w:color="auto"/>
                <w:right w:val="none" w:sz="0" w:space="0" w:color="auto"/>
              </w:divBdr>
            </w:div>
            <w:div w:id="990982979">
              <w:marLeft w:val="426"/>
              <w:marRight w:val="0"/>
              <w:marTop w:val="0"/>
              <w:marBottom w:val="75"/>
              <w:divBdr>
                <w:top w:val="none" w:sz="0" w:space="0" w:color="auto"/>
                <w:left w:val="none" w:sz="0" w:space="0" w:color="auto"/>
                <w:bottom w:val="none" w:sz="0" w:space="0" w:color="auto"/>
                <w:right w:val="none" w:sz="0" w:space="0" w:color="auto"/>
              </w:divBdr>
            </w:div>
            <w:div w:id="637029463">
              <w:marLeft w:val="426"/>
              <w:marRight w:val="0"/>
              <w:marTop w:val="0"/>
              <w:marBottom w:val="75"/>
              <w:divBdr>
                <w:top w:val="none" w:sz="0" w:space="0" w:color="auto"/>
                <w:left w:val="none" w:sz="0" w:space="0" w:color="auto"/>
                <w:bottom w:val="none" w:sz="0" w:space="0" w:color="auto"/>
                <w:right w:val="none" w:sz="0" w:space="0" w:color="auto"/>
              </w:divBdr>
            </w:div>
            <w:div w:id="940333093">
              <w:marLeft w:val="426"/>
              <w:marRight w:val="0"/>
              <w:marTop w:val="0"/>
              <w:marBottom w:val="75"/>
              <w:divBdr>
                <w:top w:val="none" w:sz="0" w:space="0" w:color="auto"/>
                <w:left w:val="none" w:sz="0" w:space="0" w:color="auto"/>
                <w:bottom w:val="none" w:sz="0" w:space="0" w:color="auto"/>
                <w:right w:val="none" w:sz="0" w:space="0" w:color="auto"/>
              </w:divBdr>
            </w:div>
            <w:div w:id="491415451">
              <w:marLeft w:val="426"/>
              <w:marRight w:val="0"/>
              <w:marTop w:val="0"/>
              <w:marBottom w:val="75"/>
              <w:divBdr>
                <w:top w:val="none" w:sz="0" w:space="0" w:color="auto"/>
                <w:left w:val="none" w:sz="0" w:space="0" w:color="auto"/>
                <w:bottom w:val="none" w:sz="0" w:space="0" w:color="auto"/>
                <w:right w:val="none" w:sz="0" w:space="0" w:color="auto"/>
              </w:divBdr>
            </w:div>
            <w:div w:id="1295059625">
              <w:marLeft w:val="426"/>
              <w:marRight w:val="0"/>
              <w:marTop w:val="0"/>
              <w:marBottom w:val="75"/>
              <w:divBdr>
                <w:top w:val="none" w:sz="0" w:space="0" w:color="auto"/>
                <w:left w:val="none" w:sz="0" w:space="0" w:color="auto"/>
                <w:bottom w:val="none" w:sz="0" w:space="0" w:color="auto"/>
                <w:right w:val="none" w:sz="0" w:space="0" w:color="auto"/>
              </w:divBdr>
            </w:div>
            <w:div w:id="1913151608">
              <w:marLeft w:val="426"/>
              <w:marRight w:val="0"/>
              <w:marTop w:val="0"/>
              <w:marBottom w:val="75"/>
              <w:divBdr>
                <w:top w:val="none" w:sz="0" w:space="0" w:color="auto"/>
                <w:left w:val="none" w:sz="0" w:space="0" w:color="auto"/>
                <w:bottom w:val="none" w:sz="0" w:space="0" w:color="auto"/>
                <w:right w:val="none" w:sz="0" w:space="0" w:color="auto"/>
              </w:divBdr>
            </w:div>
            <w:div w:id="1999990582">
              <w:marLeft w:val="426"/>
              <w:marRight w:val="0"/>
              <w:marTop w:val="0"/>
              <w:marBottom w:val="75"/>
              <w:divBdr>
                <w:top w:val="none" w:sz="0" w:space="0" w:color="auto"/>
                <w:left w:val="none" w:sz="0" w:space="0" w:color="auto"/>
                <w:bottom w:val="none" w:sz="0" w:space="0" w:color="auto"/>
                <w:right w:val="none" w:sz="0" w:space="0" w:color="auto"/>
              </w:divBdr>
            </w:div>
            <w:div w:id="432362724">
              <w:marLeft w:val="426"/>
              <w:marRight w:val="0"/>
              <w:marTop w:val="0"/>
              <w:marBottom w:val="75"/>
              <w:divBdr>
                <w:top w:val="none" w:sz="0" w:space="0" w:color="auto"/>
                <w:left w:val="none" w:sz="0" w:space="0" w:color="auto"/>
                <w:bottom w:val="none" w:sz="0" w:space="0" w:color="auto"/>
                <w:right w:val="none" w:sz="0" w:space="0" w:color="auto"/>
              </w:divBdr>
            </w:div>
            <w:div w:id="1390154318">
              <w:marLeft w:val="426"/>
              <w:marRight w:val="0"/>
              <w:marTop w:val="0"/>
              <w:marBottom w:val="75"/>
              <w:divBdr>
                <w:top w:val="none" w:sz="0" w:space="0" w:color="auto"/>
                <w:left w:val="none" w:sz="0" w:space="0" w:color="auto"/>
                <w:bottom w:val="none" w:sz="0" w:space="0" w:color="auto"/>
                <w:right w:val="none" w:sz="0" w:space="0" w:color="auto"/>
              </w:divBdr>
            </w:div>
            <w:div w:id="966086237">
              <w:marLeft w:val="426"/>
              <w:marRight w:val="0"/>
              <w:marTop w:val="0"/>
              <w:marBottom w:val="75"/>
              <w:divBdr>
                <w:top w:val="none" w:sz="0" w:space="0" w:color="auto"/>
                <w:left w:val="none" w:sz="0" w:space="0" w:color="auto"/>
                <w:bottom w:val="none" w:sz="0" w:space="0" w:color="auto"/>
                <w:right w:val="none" w:sz="0" w:space="0" w:color="auto"/>
              </w:divBdr>
            </w:div>
            <w:div w:id="1769155055">
              <w:marLeft w:val="426"/>
              <w:marRight w:val="0"/>
              <w:marTop w:val="0"/>
              <w:marBottom w:val="75"/>
              <w:divBdr>
                <w:top w:val="none" w:sz="0" w:space="0" w:color="auto"/>
                <w:left w:val="none" w:sz="0" w:space="0" w:color="auto"/>
                <w:bottom w:val="none" w:sz="0" w:space="0" w:color="auto"/>
                <w:right w:val="none" w:sz="0" w:space="0" w:color="auto"/>
              </w:divBdr>
            </w:div>
            <w:div w:id="934628291">
              <w:marLeft w:val="426"/>
              <w:marRight w:val="0"/>
              <w:marTop w:val="0"/>
              <w:marBottom w:val="75"/>
              <w:divBdr>
                <w:top w:val="none" w:sz="0" w:space="0" w:color="auto"/>
                <w:left w:val="none" w:sz="0" w:space="0" w:color="auto"/>
                <w:bottom w:val="none" w:sz="0" w:space="0" w:color="auto"/>
                <w:right w:val="none" w:sz="0" w:space="0" w:color="auto"/>
              </w:divBdr>
            </w:div>
            <w:div w:id="695161711">
              <w:marLeft w:val="426"/>
              <w:marRight w:val="0"/>
              <w:marTop w:val="0"/>
              <w:marBottom w:val="75"/>
              <w:divBdr>
                <w:top w:val="none" w:sz="0" w:space="0" w:color="auto"/>
                <w:left w:val="none" w:sz="0" w:space="0" w:color="auto"/>
                <w:bottom w:val="none" w:sz="0" w:space="0" w:color="auto"/>
                <w:right w:val="none" w:sz="0" w:space="0" w:color="auto"/>
              </w:divBdr>
            </w:div>
            <w:div w:id="1562790924">
              <w:marLeft w:val="426"/>
              <w:marRight w:val="0"/>
              <w:marTop w:val="0"/>
              <w:marBottom w:val="75"/>
              <w:divBdr>
                <w:top w:val="none" w:sz="0" w:space="0" w:color="auto"/>
                <w:left w:val="none" w:sz="0" w:space="0" w:color="auto"/>
                <w:bottom w:val="none" w:sz="0" w:space="0" w:color="auto"/>
                <w:right w:val="none" w:sz="0" w:space="0" w:color="auto"/>
              </w:divBdr>
            </w:div>
            <w:div w:id="147985345">
              <w:marLeft w:val="426"/>
              <w:marRight w:val="0"/>
              <w:marTop w:val="0"/>
              <w:marBottom w:val="75"/>
              <w:divBdr>
                <w:top w:val="none" w:sz="0" w:space="0" w:color="auto"/>
                <w:left w:val="none" w:sz="0" w:space="0" w:color="auto"/>
                <w:bottom w:val="none" w:sz="0" w:space="0" w:color="auto"/>
                <w:right w:val="none" w:sz="0" w:space="0" w:color="auto"/>
              </w:divBdr>
            </w:div>
            <w:div w:id="1613902731">
              <w:marLeft w:val="426"/>
              <w:marRight w:val="0"/>
              <w:marTop w:val="0"/>
              <w:marBottom w:val="75"/>
              <w:divBdr>
                <w:top w:val="none" w:sz="0" w:space="0" w:color="auto"/>
                <w:left w:val="none" w:sz="0" w:space="0" w:color="auto"/>
                <w:bottom w:val="none" w:sz="0" w:space="0" w:color="auto"/>
                <w:right w:val="none" w:sz="0" w:space="0" w:color="auto"/>
              </w:divBdr>
            </w:div>
            <w:div w:id="1681813066">
              <w:marLeft w:val="426"/>
              <w:marRight w:val="0"/>
              <w:marTop w:val="0"/>
              <w:marBottom w:val="75"/>
              <w:divBdr>
                <w:top w:val="none" w:sz="0" w:space="0" w:color="auto"/>
                <w:left w:val="none" w:sz="0" w:space="0" w:color="auto"/>
                <w:bottom w:val="none" w:sz="0" w:space="0" w:color="auto"/>
                <w:right w:val="none" w:sz="0" w:space="0" w:color="auto"/>
              </w:divBdr>
            </w:div>
            <w:div w:id="914629511">
              <w:marLeft w:val="426"/>
              <w:marRight w:val="0"/>
              <w:marTop w:val="0"/>
              <w:marBottom w:val="75"/>
              <w:divBdr>
                <w:top w:val="none" w:sz="0" w:space="0" w:color="auto"/>
                <w:left w:val="none" w:sz="0" w:space="0" w:color="auto"/>
                <w:bottom w:val="none" w:sz="0" w:space="0" w:color="auto"/>
                <w:right w:val="none" w:sz="0" w:space="0" w:color="auto"/>
              </w:divBdr>
            </w:div>
            <w:div w:id="87163408">
              <w:marLeft w:val="426"/>
              <w:marRight w:val="0"/>
              <w:marTop w:val="0"/>
              <w:marBottom w:val="75"/>
              <w:divBdr>
                <w:top w:val="none" w:sz="0" w:space="0" w:color="auto"/>
                <w:left w:val="none" w:sz="0" w:space="0" w:color="auto"/>
                <w:bottom w:val="none" w:sz="0" w:space="0" w:color="auto"/>
                <w:right w:val="none" w:sz="0" w:space="0" w:color="auto"/>
              </w:divBdr>
            </w:div>
            <w:div w:id="426077270">
              <w:marLeft w:val="426"/>
              <w:marRight w:val="0"/>
              <w:marTop w:val="0"/>
              <w:marBottom w:val="75"/>
              <w:divBdr>
                <w:top w:val="none" w:sz="0" w:space="0" w:color="auto"/>
                <w:left w:val="none" w:sz="0" w:space="0" w:color="auto"/>
                <w:bottom w:val="none" w:sz="0" w:space="0" w:color="auto"/>
                <w:right w:val="none" w:sz="0" w:space="0" w:color="auto"/>
              </w:divBdr>
            </w:div>
            <w:div w:id="1083648477">
              <w:marLeft w:val="426"/>
              <w:marRight w:val="0"/>
              <w:marTop w:val="0"/>
              <w:marBottom w:val="75"/>
              <w:divBdr>
                <w:top w:val="none" w:sz="0" w:space="0" w:color="auto"/>
                <w:left w:val="none" w:sz="0" w:space="0" w:color="auto"/>
                <w:bottom w:val="none" w:sz="0" w:space="0" w:color="auto"/>
                <w:right w:val="none" w:sz="0" w:space="0" w:color="auto"/>
              </w:divBdr>
            </w:div>
            <w:div w:id="503204139">
              <w:marLeft w:val="426"/>
              <w:marRight w:val="0"/>
              <w:marTop w:val="0"/>
              <w:marBottom w:val="75"/>
              <w:divBdr>
                <w:top w:val="none" w:sz="0" w:space="0" w:color="auto"/>
                <w:left w:val="none" w:sz="0" w:space="0" w:color="auto"/>
                <w:bottom w:val="none" w:sz="0" w:space="0" w:color="auto"/>
                <w:right w:val="none" w:sz="0" w:space="0" w:color="auto"/>
              </w:divBdr>
            </w:div>
            <w:div w:id="578101726">
              <w:marLeft w:val="426"/>
              <w:marRight w:val="0"/>
              <w:marTop w:val="0"/>
              <w:marBottom w:val="75"/>
              <w:divBdr>
                <w:top w:val="none" w:sz="0" w:space="0" w:color="auto"/>
                <w:left w:val="none" w:sz="0" w:space="0" w:color="auto"/>
                <w:bottom w:val="none" w:sz="0" w:space="0" w:color="auto"/>
                <w:right w:val="none" w:sz="0" w:space="0" w:color="auto"/>
              </w:divBdr>
            </w:div>
            <w:div w:id="1556625792">
              <w:marLeft w:val="426"/>
              <w:marRight w:val="0"/>
              <w:marTop w:val="0"/>
              <w:marBottom w:val="75"/>
              <w:divBdr>
                <w:top w:val="none" w:sz="0" w:space="0" w:color="auto"/>
                <w:left w:val="none" w:sz="0" w:space="0" w:color="auto"/>
                <w:bottom w:val="none" w:sz="0" w:space="0" w:color="auto"/>
                <w:right w:val="none" w:sz="0" w:space="0" w:color="auto"/>
              </w:divBdr>
            </w:div>
            <w:div w:id="66926951">
              <w:marLeft w:val="426"/>
              <w:marRight w:val="0"/>
              <w:marTop w:val="0"/>
              <w:marBottom w:val="75"/>
              <w:divBdr>
                <w:top w:val="none" w:sz="0" w:space="0" w:color="auto"/>
                <w:left w:val="none" w:sz="0" w:space="0" w:color="auto"/>
                <w:bottom w:val="none" w:sz="0" w:space="0" w:color="auto"/>
                <w:right w:val="none" w:sz="0" w:space="0" w:color="auto"/>
              </w:divBdr>
            </w:div>
            <w:div w:id="953949728">
              <w:marLeft w:val="426"/>
              <w:marRight w:val="0"/>
              <w:marTop w:val="0"/>
              <w:marBottom w:val="75"/>
              <w:divBdr>
                <w:top w:val="none" w:sz="0" w:space="0" w:color="auto"/>
                <w:left w:val="none" w:sz="0" w:space="0" w:color="auto"/>
                <w:bottom w:val="none" w:sz="0" w:space="0" w:color="auto"/>
                <w:right w:val="none" w:sz="0" w:space="0" w:color="auto"/>
              </w:divBdr>
            </w:div>
            <w:div w:id="1009992454">
              <w:marLeft w:val="426"/>
              <w:marRight w:val="0"/>
              <w:marTop w:val="0"/>
              <w:marBottom w:val="75"/>
              <w:divBdr>
                <w:top w:val="none" w:sz="0" w:space="0" w:color="auto"/>
                <w:left w:val="none" w:sz="0" w:space="0" w:color="auto"/>
                <w:bottom w:val="none" w:sz="0" w:space="0" w:color="auto"/>
                <w:right w:val="none" w:sz="0" w:space="0" w:color="auto"/>
              </w:divBdr>
            </w:div>
            <w:div w:id="1474761049">
              <w:marLeft w:val="426"/>
              <w:marRight w:val="0"/>
              <w:marTop w:val="0"/>
              <w:marBottom w:val="75"/>
              <w:divBdr>
                <w:top w:val="none" w:sz="0" w:space="0" w:color="auto"/>
                <w:left w:val="none" w:sz="0" w:space="0" w:color="auto"/>
                <w:bottom w:val="none" w:sz="0" w:space="0" w:color="auto"/>
                <w:right w:val="none" w:sz="0" w:space="0" w:color="auto"/>
              </w:divBdr>
            </w:div>
            <w:div w:id="1326411">
              <w:marLeft w:val="426"/>
              <w:marRight w:val="0"/>
              <w:marTop w:val="0"/>
              <w:marBottom w:val="75"/>
              <w:divBdr>
                <w:top w:val="none" w:sz="0" w:space="0" w:color="auto"/>
                <w:left w:val="none" w:sz="0" w:space="0" w:color="auto"/>
                <w:bottom w:val="none" w:sz="0" w:space="0" w:color="auto"/>
                <w:right w:val="none" w:sz="0" w:space="0" w:color="auto"/>
              </w:divBdr>
            </w:div>
            <w:div w:id="302273420">
              <w:marLeft w:val="426"/>
              <w:marRight w:val="0"/>
              <w:marTop w:val="0"/>
              <w:marBottom w:val="75"/>
              <w:divBdr>
                <w:top w:val="none" w:sz="0" w:space="0" w:color="auto"/>
                <w:left w:val="none" w:sz="0" w:space="0" w:color="auto"/>
                <w:bottom w:val="none" w:sz="0" w:space="0" w:color="auto"/>
                <w:right w:val="none" w:sz="0" w:space="0" w:color="auto"/>
              </w:divBdr>
            </w:div>
            <w:div w:id="1237057561">
              <w:marLeft w:val="426"/>
              <w:marRight w:val="0"/>
              <w:marTop w:val="0"/>
              <w:marBottom w:val="75"/>
              <w:divBdr>
                <w:top w:val="none" w:sz="0" w:space="0" w:color="auto"/>
                <w:left w:val="none" w:sz="0" w:space="0" w:color="auto"/>
                <w:bottom w:val="none" w:sz="0" w:space="0" w:color="auto"/>
                <w:right w:val="none" w:sz="0" w:space="0" w:color="auto"/>
              </w:divBdr>
            </w:div>
            <w:div w:id="1330017860">
              <w:marLeft w:val="426"/>
              <w:marRight w:val="0"/>
              <w:marTop w:val="0"/>
              <w:marBottom w:val="75"/>
              <w:divBdr>
                <w:top w:val="none" w:sz="0" w:space="0" w:color="auto"/>
                <w:left w:val="none" w:sz="0" w:space="0" w:color="auto"/>
                <w:bottom w:val="none" w:sz="0" w:space="0" w:color="auto"/>
                <w:right w:val="none" w:sz="0" w:space="0" w:color="auto"/>
              </w:divBdr>
            </w:div>
            <w:div w:id="1073695557">
              <w:marLeft w:val="426"/>
              <w:marRight w:val="0"/>
              <w:marTop w:val="0"/>
              <w:marBottom w:val="75"/>
              <w:divBdr>
                <w:top w:val="none" w:sz="0" w:space="0" w:color="auto"/>
                <w:left w:val="none" w:sz="0" w:space="0" w:color="auto"/>
                <w:bottom w:val="none" w:sz="0" w:space="0" w:color="auto"/>
                <w:right w:val="none" w:sz="0" w:space="0" w:color="auto"/>
              </w:divBdr>
            </w:div>
            <w:div w:id="1084692675">
              <w:marLeft w:val="426"/>
              <w:marRight w:val="0"/>
              <w:marTop w:val="0"/>
              <w:marBottom w:val="75"/>
              <w:divBdr>
                <w:top w:val="none" w:sz="0" w:space="0" w:color="auto"/>
                <w:left w:val="none" w:sz="0" w:space="0" w:color="auto"/>
                <w:bottom w:val="none" w:sz="0" w:space="0" w:color="auto"/>
                <w:right w:val="none" w:sz="0" w:space="0" w:color="auto"/>
              </w:divBdr>
            </w:div>
            <w:div w:id="185338103">
              <w:marLeft w:val="426"/>
              <w:marRight w:val="0"/>
              <w:marTop w:val="0"/>
              <w:marBottom w:val="75"/>
              <w:divBdr>
                <w:top w:val="none" w:sz="0" w:space="0" w:color="auto"/>
                <w:left w:val="none" w:sz="0" w:space="0" w:color="auto"/>
                <w:bottom w:val="none" w:sz="0" w:space="0" w:color="auto"/>
                <w:right w:val="none" w:sz="0" w:space="0" w:color="auto"/>
              </w:divBdr>
            </w:div>
            <w:div w:id="2099137424">
              <w:marLeft w:val="426"/>
              <w:marRight w:val="0"/>
              <w:marTop w:val="0"/>
              <w:marBottom w:val="75"/>
              <w:divBdr>
                <w:top w:val="none" w:sz="0" w:space="0" w:color="auto"/>
                <w:left w:val="none" w:sz="0" w:space="0" w:color="auto"/>
                <w:bottom w:val="none" w:sz="0" w:space="0" w:color="auto"/>
                <w:right w:val="none" w:sz="0" w:space="0" w:color="auto"/>
              </w:divBdr>
            </w:div>
            <w:div w:id="1905143952">
              <w:marLeft w:val="426"/>
              <w:marRight w:val="0"/>
              <w:marTop w:val="0"/>
              <w:marBottom w:val="75"/>
              <w:divBdr>
                <w:top w:val="none" w:sz="0" w:space="0" w:color="auto"/>
                <w:left w:val="none" w:sz="0" w:space="0" w:color="auto"/>
                <w:bottom w:val="none" w:sz="0" w:space="0" w:color="auto"/>
                <w:right w:val="none" w:sz="0" w:space="0" w:color="auto"/>
              </w:divBdr>
            </w:div>
            <w:div w:id="399795117">
              <w:marLeft w:val="426"/>
              <w:marRight w:val="0"/>
              <w:marTop w:val="0"/>
              <w:marBottom w:val="75"/>
              <w:divBdr>
                <w:top w:val="none" w:sz="0" w:space="0" w:color="auto"/>
                <w:left w:val="none" w:sz="0" w:space="0" w:color="auto"/>
                <w:bottom w:val="none" w:sz="0" w:space="0" w:color="auto"/>
                <w:right w:val="none" w:sz="0" w:space="0" w:color="auto"/>
              </w:divBdr>
            </w:div>
            <w:div w:id="130054873">
              <w:marLeft w:val="426"/>
              <w:marRight w:val="0"/>
              <w:marTop w:val="0"/>
              <w:marBottom w:val="75"/>
              <w:divBdr>
                <w:top w:val="none" w:sz="0" w:space="0" w:color="auto"/>
                <w:left w:val="none" w:sz="0" w:space="0" w:color="auto"/>
                <w:bottom w:val="none" w:sz="0" w:space="0" w:color="auto"/>
                <w:right w:val="none" w:sz="0" w:space="0" w:color="auto"/>
              </w:divBdr>
            </w:div>
            <w:div w:id="136726067">
              <w:marLeft w:val="426"/>
              <w:marRight w:val="0"/>
              <w:marTop w:val="0"/>
              <w:marBottom w:val="75"/>
              <w:divBdr>
                <w:top w:val="none" w:sz="0" w:space="0" w:color="auto"/>
                <w:left w:val="none" w:sz="0" w:space="0" w:color="auto"/>
                <w:bottom w:val="none" w:sz="0" w:space="0" w:color="auto"/>
                <w:right w:val="none" w:sz="0" w:space="0" w:color="auto"/>
              </w:divBdr>
            </w:div>
            <w:div w:id="867332593">
              <w:marLeft w:val="426"/>
              <w:marRight w:val="0"/>
              <w:marTop w:val="0"/>
              <w:marBottom w:val="75"/>
              <w:divBdr>
                <w:top w:val="none" w:sz="0" w:space="0" w:color="auto"/>
                <w:left w:val="none" w:sz="0" w:space="0" w:color="auto"/>
                <w:bottom w:val="none" w:sz="0" w:space="0" w:color="auto"/>
                <w:right w:val="none" w:sz="0" w:space="0" w:color="auto"/>
              </w:divBdr>
            </w:div>
            <w:div w:id="1646661437">
              <w:marLeft w:val="426"/>
              <w:marRight w:val="0"/>
              <w:marTop w:val="0"/>
              <w:marBottom w:val="75"/>
              <w:divBdr>
                <w:top w:val="none" w:sz="0" w:space="0" w:color="auto"/>
                <w:left w:val="none" w:sz="0" w:space="0" w:color="auto"/>
                <w:bottom w:val="none" w:sz="0" w:space="0" w:color="auto"/>
                <w:right w:val="none" w:sz="0" w:space="0" w:color="auto"/>
              </w:divBdr>
            </w:div>
            <w:div w:id="583221211">
              <w:marLeft w:val="426"/>
              <w:marRight w:val="0"/>
              <w:marTop w:val="0"/>
              <w:marBottom w:val="75"/>
              <w:divBdr>
                <w:top w:val="none" w:sz="0" w:space="0" w:color="auto"/>
                <w:left w:val="none" w:sz="0" w:space="0" w:color="auto"/>
                <w:bottom w:val="none" w:sz="0" w:space="0" w:color="auto"/>
                <w:right w:val="none" w:sz="0" w:space="0" w:color="auto"/>
              </w:divBdr>
            </w:div>
            <w:div w:id="1490713449">
              <w:marLeft w:val="426"/>
              <w:marRight w:val="0"/>
              <w:marTop w:val="0"/>
              <w:marBottom w:val="75"/>
              <w:divBdr>
                <w:top w:val="none" w:sz="0" w:space="0" w:color="auto"/>
                <w:left w:val="none" w:sz="0" w:space="0" w:color="auto"/>
                <w:bottom w:val="none" w:sz="0" w:space="0" w:color="auto"/>
                <w:right w:val="none" w:sz="0" w:space="0" w:color="auto"/>
              </w:divBdr>
            </w:div>
            <w:div w:id="123936635">
              <w:marLeft w:val="426"/>
              <w:marRight w:val="0"/>
              <w:marTop w:val="0"/>
              <w:marBottom w:val="75"/>
              <w:divBdr>
                <w:top w:val="none" w:sz="0" w:space="0" w:color="auto"/>
                <w:left w:val="none" w:sz="0" w:space="0" w:color="auto"/>
                <w:bottom w:val="none" w:sz="0" w:space="0" w:color="auto"/>
                <w:right w:val="none" w:sz="0" w:space="0" w:color="auto"/>
              </w:divBdr>
            </w:div>
            <w:div w:id="1425227839">
              <w:marLeft w:val="426"/>
              <w:marRight w:val="0"/>
              <w:marTop w:val="0"/>
              <w:marBottom w:val="75"/>
              <w:divBdr>
                <w:top w:val="none" w:sz="0" w:space="0" w:color="auto"/>
                <w:left w:val="none" w:sz="0" w:space="0" w:color="auto"/>
                <w:bottom w:val="none" w:sz="0" w:space="0" w:color="auto"/>
                <w:right w:val="none" w:sz="0" w:space="0" w:color="auto"/>
              </w:divBdr>
            </w:div>
            <w:div w:id="1595047915">
              <w:marLeft w:val="426"/>
              <w:marRight w:val="0"/>
              <w:marTop w:val="0"/>
              <w:marBottom w:val="75"/>
              <w:divBdr>
                <w:top w:val="none" w:sz="0" w:space="0" w:color="auto"/>
                <w:left w:val="none" w:sz="0" w:space="0" w:color="auto"/>
                <w:bottom w:val="none" w:sz="0" w:space="0" w:color="auto"/>
                <w:right w:val="none" w:sz="0" w:space="0" w:color="auto"/>
              </w:divBdr>
            </w:div>
            <w:div w:id="101462138">
              <w:marLeft w:val="426"/>
              <w:marRight w:val="0"/>
              <w:marTop w:val="0"/>
              <w:marBottom w:val="75"/>
              <w:divBdr>
                <w:top w:val="none" w:sz="0" w:space="0" w:color="auto"/>
                <w:left w:val="none" w:sz="0" w:space="0" w:color="auto"/>
                <w:bottom w:val="none" w:sz="0" w:space="0" w:color="auto"/>
                <w:right w:val="none" w:sz="0" w:space="0" w:color="auto"/>
              </w:divBdr>
            </w:div>
            <w:div w:id="1517501821">
              <w:marLeft w:val="426"/>
              <w:marRight w:val="0"/>
              <w:marTop w:val="0"/>
              <w:marBottom w:val="75"/>
              <w:divBdr>
                <w:top w:val="none" w:sz="0" w:space="0" w:color="auto"/>
                <w:left w:val="none" w:sz="0" w:space="0" w:color="auto"/>
                <w:bottom w:val="none" w:sz="0" w:space="0" w:color="auto"/>
                <w:right w:val="none" w:sz="0" w:space="0" w:color="auto"/>
              </w:divBdr>
            </w:div>
            <w:div w:id="2051539487">
              <w:marLeft w:val="426"/>
              <w:marRight w:val="0"/>
              <w:marTop w:val="0"/>
              <w:marBottom w:val="75"/>
              <w:divBdr>
                <w:top w:val="none" w:sz="0" w:space="0" w:color="auto"/>
                <w:left w:val="none" w:sz="0" w:space="0" w:color="auto"/>
                <w:bottom w:val="none" w:sz="0" w:space="0" w:color="auto"/>
                <w:right w:val="none" w:sz="0" w:space="0" w:color="auto"/>
              </w:divBdr>
            </w:div>
            <w:div w:id="1915049770">
              <w:marLeft w:val="426"/>
              <w:marRight w:val="0"/>
              <w:marTop w:val="0"/>
              <w:marBottom w:val="75"/>
              <w:divBdr>
                <w:top w:val="none" w:sz="0" w:space="0" w:color="auto"/>
                <w:left w:val="none" w:sz="0" w:space="0" w:color="auto"/>
                <w:bottom w:val="none" w:sz="0" w:space="0" w:color="auto"/>
                <w:right w:val="none" w:sz="0" w:space="0" w:color="auto"/>
              </w:divBdr>
            </w:div>
            <w:div w:id="15230121">
              <w:marLeft w:val="426"/>
              <w:marRight w:val="0"/>
              <w:marTop w:val="0"/>
              <w:marBottom w:val="75"/>
              <w:divBdr>
                <w:top w:val="none" w:sz="0" w:space="0" w:color="auto"/>
                <w:left w:val="none" w:sz="0" w:space="0" w:color="auto"/>
                <w:bottom w:val="none" w:sz="0" w:space="0" w:color="auto"/>
                <w:right w:val="none" w:sz="0" w:space="0" w:color="auto"/>
              </w:divBdr>
            </w:div>
            <w:div w:id="1050806911">
              <w:marLeft w:val="426"/>
              <w:marRight w:val="0"/>
              <w:marTop w:val="0"/>
              <w:marBottom w:val="75"/>
              <w:divBdr>
                <w:top w:val="none" w:sz="0" w:space="0" w:color="auto"/>
                <w:left w:val="none" w:sz="0" w:space="0" w:color="auto"/>
                <w:bottom w:val="none" w:sz="0" w:space="0" w:color="auto"/>
                <w:right w:val="none" w:sz="0" w:space="0" w:color="auto"/>
              </w:divBdr>
            </w:div>
            <w:div w:id="628360758">
              <w:marLeft w:val="426"/>
              <w:marRight w:val="0"/>
              <w:marTop w:val="0"/>
              <w:marBottom w:val="75"/>
              <w:divBdr>
                <w:top w:val="none" w:sz="0" w:space="0" w:color="auto"/>
                <w:left w:val="none" w:sz="0" w:space="0" w:color="auto"/>
                <w:bottom w:val="none" w:sz="0" w:space="0" w:color="auto"/>
                <w:right w:val="none" w:sz="0" w:space="0" w:color="auto"/>
              </w:divBdr>
            </w:div>
            <w:div w:id="1070420284">
              <w:marLeft w:val="426"/>
              <w:marRight w:val="0"/>
              <w:marTop w:val="0"/>
              <w:marBottom w:val="75"/>
              <w:divBdr>
                <w:top w:val="none" w:sz="0" w:space="0" w:color="auto"/>
                <w:left w:val="none" w:sz="0" w:space="0" w:color="auto"/>
                <w:bottom w:val="none" w:sz="0" w:space="0" w:color="auto"/>
                <w:right w:val="none" w:sz="0" w:space="0" w:color="auto"/>
              </w:divBdr>
            </w:div>
            <w:div w:id="298069944">
              <w:marLeft w:val="426"/>
              <w:marRight w:val="0"/>
              <w:marTop w:val="0"/>
              <w:marBottom w:val="75"/>
              <w:divBdr>
                <w:top w:val="none" w:sz="0" w:space="0" w:color="auto"/>
                <w:left w:val="none" w:sz="0" w:space="0" w:color="auto"/>
                <w:bottom w:val="none" w:sz="0" w:space="0" w:color="auto"/>
                <w:right w:val="none" w:sz="0" w:space="0" w:color="auto"/>
              </w:divBdr>
            </w:div>
            <w:div w:id="1310939001">
              <w:marLeft w:val="426"/>
              <w:marRight w:val="0"/>
              <w:marTop w:val="0"/>
              <w:marBottom w:val="75"/>
              <w:divBdr>
                <w:top w:val="none" w:sz="0" w:space="0" w:color="auto"/>
                <w:left w:val="none" w:sz="0" w:space="0" w:color="auto"/>
                <w:bottom w:val="none" w:sz="0" w:space="0" w:color="auto"/>
                <w:right w:val="none" w:sz="0" w:space="0" w:color="auto"/>
              </w:divBdr>
            </w:div>
            <w:div w:id="1848009829">
              <w:marLeft w:val="426"/>
              <w:marRight w:val="0"/>
              <w:marTop w:val="0"/>
              <w:marBottom w:val="75"/>
              <w:divBdr>
                <w:top w:val="none" w:sz="0" w:space="0" w:color="auto"/>
                <w:left w:val="none" w:sz="0" w:space="0" w:color="auto"/>
                <w:bottom w:val="none" w:sz="0" w:space="0" w:color="auto"/>
                <w:right w:val="none" w:sz="0" w:space="0" w:color="auto"/>
              </w:divBdr>
            </w:div>
            <w:div w:id="160894394">
              <w:marLeft w:val="426"/>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FB6B5-9592-4B75-A1E0-B9C33C512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Pages>
  <Words>2517</Words>
  <Characters>14349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Баламут</dc:creator>
  <cp:lastModifiedBy>User</cp:lastModifiedBy>
  <cp:revision>6</cp:revision>
  <dcterms:created xsi:type="dcterms:W3CDTF">2017-02-01T11:26:00Z</dcterms:created>
  <dcterms:modified xsi:type="dcterms:W3CDTF">2017-02-02T13:18:00Z</dcterms:modified>
</cp:coreProperties>
</file>